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E323F" w14:textId="77777777" w:rsidR="00E0028E" w:rsidRDefault="006564DE">
      <w:pPr>
        <w:pStyle w:val="Corpotesto"/>
        <w:ind w:left="4392"/>
        <w:rPr>
          <w:sz w:val="20"/>
        </w:rPr>
      </w:pPr>
      <w:r>
        <w:rPr>
          <w:noProof/>
          <w:sz w:val="20"/>
          <w:lang w:eastAsia="it-IT"/>
        </w:rPr>
        <w:drawing>
          <wp:inline distT="0" distB="0" distL="0" distR="0" wp14:anchorId="0D301B6B" wp14:editId="09989E62">
            <wp:extent cx="690290" cy="741806"/>
            <wp:effectExtent l="0" t="0" r="0" b="0"/>
            <wp:docPr id="1" name="image1.jpeg" descr="Mostra immagine a dimensione int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90290" cy="741806"/>
                    </a:xfrm>
                    <a:prstGeom prst="rect">
                      <a:avLst/>
                    </a:prstGeom>
                  </pic:spPr>
                </pic:pic>
              </a:graphicData>
            </a:graphic>
          </wp:inline>
        </w:drawing>
      </w:r>
    </w:p>
    <w:p w14:paraId="354A582E" w14:textId="77777777" w:rsidR="00E0028E" w:rsidRDefault="00E0028E">
      <w:pPr>
        <w:pStyle w:val="Corpotesto"/>
        <w:ind w:left="0"/>
        <w:rPr>
          <w:sz w:val="20"/>
        </w:rPr>
      </w:pPr>
    </w:p>
    <w:p w14:paraId="0025A685" w14:textId="77777777" w:rsidR="00E0028E" w:rsidRDefault="00E0028E">
      <w:pPr>
        <w:pStyle w:val="Corpotesto"/>
        <w:spacing w:before="2"/>
        <w:ind w:left="0"/>
        <w:rPr>
          <w:sz w:val="27"/>
        </w:rPr>
      </w:pPr>
    </w:p>
    <w:p w14:paraId="3F71EC92" w14:textId="77777777" w:rsidR="00E0028E" w:rsidRDefault="006564DE">
      <w:pPr>
        <w:spacing w:before="85" w:line="414" w:lineRule="exact"/>
        <w:ind w:left="109" w:right="190"/>
        <w:jc w:val="center"/>
        <w:rPr>
          <w:b/>
          <w:sz w:val="36"/>
        </w:rPr>
      </w:pPr>
      <w:r>
        <w:rPr>
          <w:b/>
          <w:sz w:val="36"/>
        </w:rPr>
        <w:t>COMUNE</w:t>
      </w:r>
      <w:r>
        <w:rPr>
          <w:b/>
          <w:spacing w:val="-11"/>
          <w:sz w:val="36"/>
        </w:rPr>
        <w:t xml:space="preserve"> </w:t>
      </w:r>
      <w:r>
        <w:rPr>
          <w:b/>
          <w:sz w:val="36"/>
        </w:rPr>
        <w:t>DI</w:t>
      </w:r>
      <w:r>
        <w:rPr>
          <w:b/>
          <w:spacing w:val="-10"/>
          <w:sz w:val="36"/>
        </w:rPr>
        <w:t xml:space="preserve"> </w:t>
      </w:r>
      <w:r>
        <w:rPr>
          <w:b/>
          <w:spacing w:val="-2"/>
          <w:sz w:val="36"/>
        </w:rPr>
        <w:t>FLUMINIMAGGIORE</w:t>
      </w:r>
    </w:p>
    <w:p w14:paraId="108D75FC" w14:textId="77777777" w:rsidR="00E0028E" w:rsidRDefault="006564DE">
      <w:pPr>
        <w:spacing w:line="229" w:lineRule="exact"/>
        <w:ind w:left="109" w:right="195"/>
        <w:jc w:val="center"/>
        <w:rPr>
          <w:sz w:val="20"/>
        </w:rPr>
      </w:pPr>
      <w:r>
        <w:rPr>
          <w:sz w:val="20"/>
        </w:rPr>
        <w:t>PROVINCIA</w:t>
      </w:r>
      <w:r>
        <w:rPr>
          <w:spacing w:val="-7"/>
          <w:sz w:val="20"/>
        </w:rPr>
        <w:t xml:space="preserve"> </w:t>
      </w:r>
      <w:r>
        <w:rPr>
          <w:sz w:val="20"/>
        </w:rPr>
        <w:t>DEL</w:t>
      </w:r>
      <w:r>
        <w:rPr>
          <w:spacing w:val="-6"/>
          <w:sz w:val="20"/>
        </w:rPr>
        <w:t xml:space="preserve"> </w:t>
      </w:r>
      <w:r>
        <w:rPr>
          <w:sz w:val="20"/>
        </w:rPr>
        <w:t>SUD</w:t>
      </w:r>
      <w:r>
        <w:rPr>
          <w:spacing w:val="-6"/>
          <w:sz w:val="20"/>
        </w:rPr>
        <w:t xml:space="preserve"> </w:t>
      </w:r>
      <w:r>
        <w:rPr>
          <w:spacing w:val="-2"/>
          <w:sz w:val="20"/>
        </w:rPr>
        <w:t>SARDEGNA</w:t>
      </w:r>
    </w:p>
    <w:p w14:paraId="1DF3F75A" w14:textId="77777777" w:rsidR="00E0028E" w:rsidRPr="005E3E37" w:rsidRDefault="006564DE">
      <w:pPr>
        <w:spacing w:line="480" w:lineRule="auto"/>
        <w:ind w:left="2398" w:right="1328" w:hanging="718"/>
        <w:rPr>
          <w:i/>
        </w:rPr>
      </w:pPr>
      <w:r>
        <w:rPr>
          <w:sz w:val="24"/>
        </w:rPr>
        <w:t>c.a.p.</w:t>
      </w:r>
      <w:r>
        <w:rPr>
          <w:spacing w:val="-4"/>
          <w:sz w:val="24"/>
        </w:rPr>
        <w:t xml:space="preserve"> </w:t>
      </w:r>
      <w:r>
        <w:rPr>
          <w:sz w:val="24"/>
        </w:rPr>
        <w:t>09010-</w:t>
      </w:r>
      <w:r>
        <w:rPr>
          <w:spacing w:val="-5"/>
          <w:sz w:val="24"/>
        </w:rPr>
        <w:t xml:space="preserve"> </w:t>
      </w:r>
      <w:r>
        <w:rPr>
          <w:sz w:val="24"/>
        </w:rPr>
        <w:t>Via</w:t>
      </w:r>
      <w:r>
        <w:rPr>
          <w:spacing w:val="-5"/>
          <w:sz w:val="24"/>
        </w:rPr>
        <w:t xml:space="preserve"> </w:t>
      </w:r>
      <w:r>
        <w:rPr>
          <w:sz w:val="24"/>
        </w:rPr>
        <w:t>Vittorio</w:t>
      </w:r>
      <w:r>
        <w:rPr>
          <w:spacing w:val="-4"/>
          <w:sz w:val="24"/>
        </w:rPr>
        <w:t xml:space="preserve"> </w:t>
      </w:r>
      <w:r>
        <w:rPr>
          <w:sz w:val="24"/>
        </w:rPr>
        <w:t>Emanuele,</w:t>
      </w:r>
      <w:r>
        <w:rPr>
          <w:spacing w:val="-5"/>
          <w:sz w:val="24"/>
        </w:rPr>
        <w:t xml:space="preserve"> </w:t>
      </w:r>
      <w:r>
        <w:rPr>
          <w:sz w:val="24"/>
        </w:rPr>
        <w:t>200</w:t>
      </w:r>
      <w:r>
        <w:rPr>
          <w:spacing w:val="-4"/>
          <w:sz w:val="24"/>
        </w:rPr>
        <w:t xml:space="preserve"> </w:t>
      </w:r>
      <w:r>
        <w:rPr>
          <w:sz w:val="24"/>
        </w:rPr>
        <w:t>-</w:t>
      </w:r>
      <w:r>
        <w:rPr>
          <w:spacing w:val="40"/>
          <w:sz w:val="24"/>
        </w:rPr>
        <w:t xml:space="preserve"> </w:t>
      </w:r>
      <w:r>
        <w:rPr>
          <w:sz w:val="24"/>
        </w:rPr>
        <w:t>Tel.</w:t>
      </w:r>
      <w:r>
        <w:rPr>
          <w:spacing w:val="-4"/>
          <w:sz w:val="24"/>
        </w:rPr>
        <w:t xml:space="preserve"> </w:t>
      </w:r>
      <w:r>
        <w:rPr>
          <w:sz w:val="24"/>
        </w:rPr>
        <w:t xml:space="preserve">0781/5850200-203 </w:t>
      </w:r>
      <w:r w:rsidRPr="005E3E37">
        <w:t xml:space="preserve">PEC: </w:t>
      </w:r>
      <w:hyperlink r:id="rId8">
        <w:r w:rsidRPr="005E3E37">
          <w:rPr>
            <w:i/>
            <w:color w:val="0462C1"/>
            <w:u w:val="single" w:color="0462C1"/>
          </w:rPr>
          <w:t>protocollo@pec.comune.fluminimaggiore.ca.it</w:t>
        </w:r>
      </w:hyperlink>
    </w:p>
    <w:p w14:paraId="3364F104" w14:textId="77777777" w:rsidR="00E0028E" w:rsidRPr="005E3E37" w:rsidRDefault="00000000">
      <w:pPr>
        <w:ind w:left="109" w:right="187"/>
        <w:jc w:val="center"/>
        <w:rPr>
          <w:i/>
        </w:rPr>
      </w:pPr>
      <w:hyperlink r:id="rId9">
        <w:r w:rsidR="006564DE" w:rsidRPr="005E3E37">
          <w:rPr>
            <w:i/>
            <w:color w:val="0462C1"/>
            <w:spacing w:val="-2"/>
            <w:u w:val="single" w:color="0462C1"/>
          </w:rPr>
          <w:t>servizisociali@comune.fluminimaggiore.ca.it</w:t>
        </w:r>
      </w:hyperlink>
    </w:p>
    <w:p w14:paraId="427EFE92" w14:textId="77777777" w:rsidR="00E0028E" w:rsidRDefault="00E0028E">
      <w:pPr>
        <w:pStyle w:val="Corpotesto"/>
        <w:ind w:left="0"/>
        <w:rPr>
          <w:i/>
          <w:sz w:val="20"/>
        </w:rPr>
      </w:pPr>
    </w:p>
    <w:p w14:paraId="1CF8F1E5" w14:textId="77777777" w:rsidR="00E0028E" w:rsidRDefault="00E0028E">
      <w:pPr>
        <w:pStyle w:val="Corpotesto"/>
        <w:spacing w:before="11"/>
        <w:ind w:left="0"/>
        <w:rPr>
          <w:i/>
          <w:sz w:val="24"/>
        </w:rPr>
      </w:pPr>
    </w:p>
    <w:p w14:paraId="1564A347" w14:textId="77777777" w:rsidR="00E0028E" w:rsidRPr="005E3E37" w:rsidRDefault="006564DE">
      <w:pPr>
        <w:spacing w:before="85"/>
        <w:ind w:left="109" w:right="192"/>
        <w:jc w:val="center"/>
        <w:rPr>
          <w:sz w:val="34"/>
          <w:szCs w:val="34"/>
        </w:rPr>
      </w:pPr>
      <w:r w:rsidRPr="005E3E37">
        <w:rPr>
          <w:sz w:val="34"/>
          <w:szCs w:val="34"/>
          <w:u w:val="single"/>
        </w:rPr>
        <w:t>UFFICIO</w:t>
      </w:r>
      <w:r w:rsidRPr="005E3E37">
        <w:rPr>
          <w:spacing w:val="-16"/>
          <w:sz w:val="34"/>
          <w:szCs w:val="34"/>
          <w:u w:val="single"/>
        </w:rPr>
        <w:t xml:space="preserve"> </w:t>
      </w:r>
      <w:r w:rsidRPr="005E3E37">
        <w:rPr>
          <w:sz w:val="34"/>
          <w:szCs w:val="34"/>
          <w:u w:val="single"/>
        </w:rPr>
        <w:t>SERVIZI</w:t>
      </w:r>
      <w:r w:rsidRPr="005E3E37">
        <w:rPr>
          <w:spacing w:val="-14"/>
          <w:sz w:val="34"/>
          <w:szCs w:val="34"/>
          <w:u w:val="single"/>
        </w:rPr>
        <w:t xml:space="preserve"> </w:t>
      </w:r>
      <w:r w:rsidRPr="005E3E37">
        <w:rPr>
          <w:spacing w:val="-2"/>
          <w:sz w:val="34"/>
          <w:szCs w:val="34"/>
          <w:u w:val="single"/>
        </w:rPr>
        <w:t>SOCIALI</w:t>
      </w:r>
    </w:p>
    <w:p w14:paraId="50D8A067" w14:textId="77777777" w:rsidR="00E0028E" w:rsidRDefault="00E0028E">
      <w:pPr>
        <w:pStyle w:val="Corpotesto"/>
        <w:spacing w:before="10"/>
        <w:ind w:left="0"/>
        <w:rPr>
          <w:sz w:val="35"/>
        </w:rPr>
      </w:pPr>
    </w:p>
    <w:p w14:paraId="218E5F72" w14:textId="77777777" w:rsidR="00E0028E" w:rsidRPr="005E3E37" w:rsidRDefault="005E3E37">
      <w:pPr>
        <w:pStyle w:val="Titolo"/>
        <w:rPr>
          <w:sz w:val="36"/>
          <w:szCs w:val="36"/>
          <w:u w:val="single"/>
        </w:rPr>
      </w:pPr>
      <w:r w:rsidRPr="005E3E37">
        <w:rPr>
          <w:sz w:val="36"/>
          <w:szCs w:val="36"/>
          <w:u w:val="single"/>
        </w:rPr>
        <w:t>BANDO</w:t>
      </w:r>
      <w:r w:rsidR="006564DE" w:rsidRPr="005E3E37">
        <w:rPr>
          <w:spacing w:val="-2"/>
          <w:sz w:val="36"/>
          <w:szCs w:val="36"/>
          <w:u w:val="single"/>
        </w:rPr>
        <w:t xml:space="preserve"> PUBBLICO</w:t>
      </w:r>
    </w:p>
    <w:p w14:paraId="6DF04B96" w14:textId="77777777" w:rsidR="00E0028E" w:rsidRDefault="00E0028E">
      <w:pPr>
        <w:pStyle w:val="Corpotesto"/>
        <w:spacing w:before="9"/>
        <w:ind w:left="0"/>
        <w:rPr>
          <w:b/>
          <w:sz w:val="39"/>
        </w:rPr>
      </w:pPr>
    </w:p>
    <w:p w14:paraId="3690BC05" w14:textId="77777777" w:rsidR="005E3E37" w:rsidRDefault="005E3E37" w:rsidP="005E3E37">
      <w:pPr>
        <w:spacing w:line="276" w:lineRule="auto"/>
        <w:ind w:left="834" w:right="922"/>
        <w:jc w:val="center"/>
        <w:rPr>
          <w:b/>
          <w:i/>
          <w:sz w:val="28"/>
          <w:u w:val="single"/>
        </w:rPr>
      </w:pPr>
      <w:r w:rsidRPr="00251542">
        <w:rPr>
          <w:b/>
          <w:i/>
          <w:sz w:val="28"/>
          <w:u w:val="single"/>
        </w:rPr>
        <w:t xml:space="preserve">REIS (Reddito di inclusione </w:t>
      </w:r>
      <w:r>
        <w:rPr>
          <w:b/>
          <w:i/>
          <w:sz w:val="28"/>
          <w:u w:val="single"/>
        </w:rPr>
        <w:t xml:space="preserve">sociale) </w:t>
      </w:r>
    </w:p>
    <w:p w14:paraId="6989CF79" w14:textId="0B3F6EE9" w:rsidR="005E3E37" w:rsidRPr="00251542" w:rsidRDefault="005E3E37" w:rsidP="005E3E37">
      <w:pPr>
        <w:spacing w:line="276" w:lineRule="auto"/>
        <w:ind w:left="834" w:right="922"/>
        <w:jc w:val="center"/>
        <w:rPr>
          <w:b/>
          <w:i/>
          <w:sz w:val="28"/>
          <w:u w:val="single"/>
        </w:rPr>
      </w:pPr>
      <w:r w:rsidRPr="00251542">
        <w:rPr>
          <w:b/>
          <w:i/>
          <w:sz w:val="28"/>
          <w:u w:val="single"/>
        </w:rPr>
        <w:t xml:space="preserve"> </w:t>
      </w:r>
      <w:r w:rsidR="00C3527D">
        <w:rPr>
          <w:b/>
          <w:i/>
          <w:sz w:val="28"/>
          <w:u w:val="single"/>
        </w:rPr>
        <w:t>2</w:t>
      </w:r>
      <w:r w:rsidRPr="00251542">
        <w:rPr>
          <w:b/>
          <w:i/>
          <w:sz w:val="28"/>
          <w:u w:val="single"/>
        </w:rPr>
        <w:t>°SEMESTRE</w:t>
      </w:r>
      <w:r>
        <w:rPr>
          <w:b/>
          <w:i/>
          <w:sz w:val="28"/>
          <w:u w:val="single"/>
        </w:rPr>
        <w:t xml:space="preserve"> - Annualità 202</w:t>
      </w:r>
      <w:r w:rsidR="009329DA">
        <w:rPr>
          <w:b/>
          <w:i/>
          <w:sz w:val="28"/>
          <w:u w:val="single"/>
        </w:rPr>
        <w:t>2</w:t>
      </w:r>
    </w:p>
    <w:p w14:paraId="66E955FB" w14:textId="77777777" w:rsidR="005E3E37" w:rsidRDefault="005E3E37">
      <w:pPr>
        <w:spacing w:before="2"/>
        <w:ind w:left="109" w:right="189"/>
        <w:jc w:val="center"/>
        <w:rPr>
          <w:b/>
          <w:sz w:val="28"/>
        </w:rPr>
      </w:pPr>
    </w:p>
    <w:p w14:paraId="20947625" w14:textId="77777777" w:rsidR="00E0028E" w:rsidRDefault="00251542">
      <w:pPr>
        <w:spacing w:before="2"/>
        <w:ind w:left="109" w:right="189"/>
        <w:jc w:val="center"/>
        <w:rPr>
          <w:b/>
          <w:sz w:val="28"/>
        </w:rPr>
      </w:pPr>
      <w:r>
        <w:rPr>
          <w:b/>
          <w:sz w:val="28"/>
        </w:rPr>
        <w:t>LA</w:t>
      </w:r>
      <w:r w:rsidR="006564DE">
        <w:rPr>
          <w:b/>
          <w:spacing w:val="-4"/>
          <w:sz w:val="28"/>
        </w:rPr>
        <w:t xml:space="preserve"> </w:t>
      </w:r>
      <w:r w:rsidR="006564DE">
        <w:rPr>
          <w:b/>
          <w:sz w:val="28"/>
        </w:rPr>
        <w:t>RESPONSABILE</w:t>
      </w:r>
      <w:r w:rsidR="006564DE">
        <w:rPr>
          <w:b/>
          <w:spacing w:val="-4"/>
          <w:sz w:val="28"/>
        </w:rPr>
        <w:t xml:space="preserve"> </w:t>
      </w:r>
      <w:r w:rsidR="006564DE">
        <w:rPr>
          <w:b/>
          <w:sz w:val="28"/>
        </w:rPr>
        <w:t>DEL</w:t>
      </w:r>
      <w:r w:rsidR="006564DE">
        <w:rPr>
          <w:b/>
          <w:spacing w:val="-4"/>
          <w:sz w:val="28"/>
        </w:rPr>
        <w:t xml:space="preserve"> </w:t>
      </w:r>
      <w:r w:rsidR="006564DE">
        <w:rPr>
          <w:b/>
          <w:spacing w:val="-2"/>
          <w:sz w:val="28"/>
        </w:rPr>
        <w:t>SERVIZIO</w:t>
      </w:r>
    </w:p>
    <w:p w14:paraId="7A853BDC" w14:textId="77777777" w:rsidR="005E3E37" w:rsidRPr="005E3E37" w:rsidRDefault="005E3E37" w:rsidP="005E3E37">
      <w:pPr>
        <w:pStyle w:val="Corpotesto"/>
        <w:spacing w:before="10" w:line="276" w:lineRule="auto"/>
        <w:ind w:left="0"/>
        <w:rPr>
          <w:b/>
        </w:rPr>
      </w:pPr>
      <w:r w:rsidRPr="005E3E37">
        <w:rPr>
          <w:b/>
        </w:rPr>
        <w:t xml:space="preserve">Vista: </w:t>
      </w:r>
    </w:p>
    <w:p w14:paraId="64565FA1" w14:textId="77777777" w:rsidR="005E3E37" w:rsidRDefault="005E3E37" w:rsidP="005E3E37">
      <w:pPr>
        <w:pStyle w:val="Corpotesto"/>
        <w:numPr>
          <w:ilvl w:val="0"/>
          <w:numId w:val="14"/>
        </w:numPr>
        <w:spacing w:before="10" w:line="276" w:lineRule="auto"/>
      </w:pPr>
      <w:r>
        <w:t xml:space="preserve">la Legge Regionale n.18 del 02.08.2016 che ha disciplinato il “Reddito di inclusione sociale – Fondo regionale per il reddito di inclusione sociale – “Agiudu torrau”; </w:t>
      </w:r>
    </w:p>
    <w:p w14:paraId="609F954D" w14:textId="77777777" w:rsidR="005E3E37" w:rsidRPr="005E3E37" w:rsidRDefault="005E3E37" w:rsidP="005E3E37">
      <w:pPr>
        <w:pStyle w:val="Corpotesto"/>
        <w:spacing w:before="10" w:line="276" w:lineRule="auto"/>
        <w:ind w:left="0"/>
        <w:rPr>
          <w:b/>
        </w:rPr>
      </w:pPr>
      <w:r w:rsidRPr="005E3E37">
        <w:rPr>
          <w:b/>
        </w:rPr>
        <w:t xml:space="preserve">In attuazione: </w:t>
      </w:r>
    </w:p>
    <w:p w14:paraId="652FA7CD" w14:textId="77777777" w:rsidR="005E3E37" w:rsidRDefault="005E3E37" w:rsidP="005E3E37">
      <w:pPr>
        <w:pStyle w:val="Corpotesto"/>
        <w:numPr>
          <w:ilvl w:val="0"/>
          <w:numId w:val="14"/>
        </w:numPr>
        <w:spacing w:before="10" w:line="276" w:lineRule="auto"/>
      </w:pPr>
      <w:r>
        <w:t>della Deliberazione di Giunta Regionale n°23/26 del 22.06.2021 con la quale sono state approvate in via preliminare “Le linee guida per il triennio 2021-2023 che nella Parte Prima disciplinano i criteri e le modalità per la ripartizione degli stanziamenti regionali e le specifiche modalità di attivazione del R.E.I.S”;</w:t>
      </w:r>
    </w:p>
    <w:p w14:paraId="704554D6" w14:textId="77777777" w:rsidR="005E3E37" w:rsidRDefault="005E3E37" w:rsidP="005E3E37">
      <w:pPr>
        <w:pStyle w:val="Corpotesto"/>
        <w:numPr>
          <w:ilvl w:val="0"/>
          <w:numId w:val="14"/>
        </w:numPr>
        <w:spacing w:before="10" w:line="276" w:lineRule="auto"/>
      </w:pPr>
      <w:r>
        <w:t>della Deliberazione di Giunta Regionale n°34/25 del 11/08/2021, con la quale sono approvate in via definitiva “Le suddette linee guida per il triennio 2021-2023 che nella Parte Prima disciplinano la misura R.E.I.S”;</w:t>
      </w:r>
    </w:p>
    <w:p w14:paraId="2ED48F21" w14:textId="162E8CF0" w:rsidR="00E0028E" w:rsidRDefault="005E3E37" w:rsidP="005E3E37">
      <w:pPr>
        <w:pStyle w:val="Corpotesto"/>
        <w:numPr>
          <w:ilvl w:val="0"/>
          <w:numId w:val="14"/>
        </w:numPr>
        <w:spacing w:before="10" w:line="276" w:lineRule="auto"/>
        <w:rPr>
          <w:b/>
          <w:sz w:val="27"/>
        </w:rPr>
      </w:pPr>
      <w:r>
        <w:t>della propria Determinazione n.</w:t>
      </w:r>
      <w:r w:rsidR="009E5B3F">
        <w:t>1248 del 05.12.2023</w:t>
      </w:r>
      <w:r>
        <w:t xml:space="preserve"> di approvazione del</w:t>
      </w:r>
      <w:r w:rsidR="009E5B3F">
        <w:t xml:space="preserve"> bando pubblico, dell’avviso e del</w:t>
      </w:r>
      <w:r w:rsidR="009329DA">
        <w:t xml:space="preserve">la modulistica </w:t>
      </w:r>
      <w:r>
        <w:t>per l’accesso al beneficio;</w:t>
      </w:r>
    </w:p>
    <w:p w14:paraId="2B83A25B" w14:textId="77777777" w:rsidR="005E3E37" w:rsidRDefault="005E3E37">
      <w:pPr>
        <w:spacing w:line="363" w:lineRule="exact"/>
        <w:ind w:left="109" w:right="110"/>
        <w:jc w:val="center"/>
        <w:rPr>
          <w:b/>
          <w:sz w:val="32"/>
        </w:rPr>
      </w:pPr>
    </w:p>
    <w:p w14:paraId="73F84DD4" w14:textId="77777777" w:rsidR="00E0028E" w:rsidRDefault="006564DE">
      <w:pPr>
        <w:spacing w:line="363" w:lineRule="exact"/>
        <w:ind w:left="109" w:right="110"/>
        <w:jc w:val="center"/>
        <w:rPr>
          <w:b/>
          <w:sz w:val="32"/>
        </w:rPr>
      </w:pPr>
      <w:r>
        <w:rPr>
          <w:b/>
          <w:sz w:val="32"/>
        </w:rPr>
        <w:t>RENDE</w:t>
      </w:r>
      <w:r>
        <w:rPr>
          <w:b/>
          <w:spacing w:val="-11"/>
          <w:sz w:val="32"/>
        </w:rPr>
        <w:t xml:space="preserve"> </w:t>
      </w:r>
      <w:r>
        <w:rPr>
          <w:b/>
          <w:spacing w:val="-4"/>
          <w:sz w:val="32"/>
        </w:rPr>
        <w:t>NOTO</w:t>
      </w:r>
    </w:p>
    <w:p w14:paraId="17CEB6E1" w14:textId="77777777" w:rsidR="00E0028E" w:rsidRDefault="00E0028E">
      <w:pPr>
        <w:pStyle w:val="Corpotesto"/>
        <w:spacing w:before="9"/>
        <w:ind w:left="0"/>
        <w:rPr>
          <w:b/>
          <w:sz w:val="31"/>
        </w:rPr>
      </w:pPr>
    </w:p>
    <w:p w14:paraId="704A88C3" w14:textId="691DF5F6" w:rsidR="00E0028E" w:rsidRPr="00251542" w:rsidRDefault="005E3E37" w:rsidP="005E3E37">
      <w:pPr>
        <w:spacing w:line="276" w:lineRule="auto"/>
        <w:ind w:left="834" w:right="922"/>
        <w:jc w:val="center"/>
        <w:rPr>
          <w:b/>
          <w:i/>
          <w:sz w:val="28"/>
          <w:u w:val="single"/>
        </w:rPr>
      </w:pPr>
      <w:r>
        <w:rPr>
          <w:sz w:val="28"/>
        </w:rPr>
        <w:t xml:space="preserve">che a decorrere dal </w:t>
      </w:r>
      <w:r w:rsidR="00E56240">
        <w:rPr>
          <w:b/>
          <w:sz w:val="28"/>
          <w:u w:val="single"/>
        </w:rPr>
        <w:t>06</w:t>
      </w:r>
      <w:r w:rsidRPr="005E3E37">
        <w:rPr>
          <w:b/>
          <w:sz w:val="28"/>
          <w:u w:val="single"/>
        </w:rPr>
        <w:t>/</w:t>
      </w:r>
      <w:r w:rsidR="00C3527D">
        <w:rPr>
          <w:b/>
          <w:sz w:val="28"/>
          <w:u w:val="single"/>
        </w:rPr>
        <w:t>1</w:t>
      </w:r>
      <w:r w:rsidR="009329DA">
        <w:rPr>
          <w:b/>
          <w:sz w:val="28"/>
          <w:u w:val="single"/>
        </w:rPr>
        <w:t>2</w:t>
      </w:r>
      <w:r w:rsidRPr="005E3E37">
        <w:rPr>
          <w:b/>
          <w:sz w:val="28"/>
          <w:u w:val="single"/>
        </w:rPr>
        <w:t>/202</w:t>
      </w:r>
      <w:r w:rsidR="009329DA">
        <w:rPr>
          <w:b/>
          <w:sz w:val="28"/>
          <w:u w:val="single"/>
        </w:rPr>
        <w:t>3</w:t>
      </w:r>
      <w:r>
        <w:rPr>
          <w:sz w:val="28"/>
        </w:rPr>
        <w:t xml:space="preserve"> sono riaperti i termini di presentazione delle domande di ammissione alla seguente</w:t>
      </w:r>
      <w:r w:rsidR="006564DE">
        <w:rPr>
          <w:sz w:val="28"/>
        </w:rPr>
        <w:t xml:space="preserve"> misura regionale </w:t>
      </w:r>
    </w:p>
    <w:p w14:paraId="766D956D" w14:textId="77777777" w:rsidR="00E0028E" w:rsidRDefault="00E0028E" w:rsidP="00B7591C">
      <w:pPr>
        <w:rPr>
          <w:sz w:val="28"/>
        </w:rPr>
      </w:pPr>
    </w:p>
    <w:p w14:paraId="650A68B6" w14:textId="77777777" w:rsidR="005E3E37" w:rsidRDefault="005E3E37" w:rsidP="005E3E37">
      <w:pPr>
        <w:spacing w:line="276" w:lineRule="auto"/>
        <w:ind w:left="834" w:right="922"/>
        <w:jc w:val="center"/>
        <w:rPr>
          <w:b/>
          <w:i/>
          <w:sz w:val="28"/>
          <w:u w:val="single"/>
        </w:rPr>
      </w:pPr>
      <w:r w:rsidRPr="00251542">
        <w:rPr>
          <w:b/>
          <w:i/>
          <w:sz w:val="28"/>
          <w:u w:val="single"/>
        </w:rPr>
        <w:t xml:space="preserve">REIS (Reddito di inclusione </w:t>
      </w:r>
      <w:r>
        <w:rPr>
          <w:b/>
          <w:i/>
          <w:sz w:val="28"/>
          <w:u w:val="single"/>
        </w:rPr>
        <w:t xml:space="preserve">sociale) </w:t>
      </w:r>
    </w:p>
    <w:p w14:paraId="5B600088" w14:textId="6C313F6A" w:rsidR="005E3E37" w:rsidRPr="005E3E37" w:rsidRDefault="005E3E37" w:rsidP="005E3E37">
      <w:pPr>
        <w:spacing w:line="276" w:lineRule="auto"/>
        <w:ind w:left="834" w:right="922"/>
        <w:jc w:val="center"/>
        <w:rPr>
          <w:b/>
          <w:i/>
          <w:sz w:val="28"/>
          <w:u w:val="single"/>
        </w:rPr>
        <w:sectPr w:rsidR="005E3E37" w:rsidRPr="005E3E37">
          <w:footerReference w:type="default" r:id="rId10"/>
          <w:type w:val="continuous"/>
          <w:pgSz w:w="11910" w:h="16840"/>
          <w:pgMar w:top="1120" w:right="940" w:bottom="1200" w:left="1020" w:header="0" w:footer="1004" w:gutter="0"/>
          <w:pgNumType w:start="1"/>
          <w:cols w:space="720"/>
        </w:sectPr>
      </w:pPr>
      <w:r w:rsidRPr="00251542">
        <w:rPr>
          <w:b/>
          <w:i/>
          <w:sz w:val="28"/>
          <w:u w:val="single"/>
        </w:rPr>
        <w:t xml:space="preserve"> </w:t>
      </w:r>
      <w:r w:rsidR="00C3527D">
        <w:rPr>
          <w:b/>
          <w:i/>
          <w:sz w:val="28"/>
          <w:u w:val="single"/>
        </w:rPr>
        <w:t>2</w:t>
      </w:r>
      <w:r w:rsidRPr="00251542">
        <w:rPr>
          <w:b/>
          <w:i/>
          <w:sz w:val="28"/>
          <w:u w:val="single"/>
        </w:rPr>
        <w:t>°SEMESTRE</w:t>
      </w:r>
      <w:r>
        <w:rPr>
          <w:b/>
          <w:i/>
          <w:sz w:val="28"/>
          <w:u w:val="single"/>
        </w:rPr>
        <w:t xml:space="preserve"> - Annualità 2022</w:t>
      </w:r>
    </w:p>
    <w:p w14:paraId="0D014943" w14:textId="77777777" w:rsidR="00E0028E" w:rsidRDefault="003362C7" w:rsidP="003E5197">
      <w:pPr>
        <w:spacing w:before="179" w:line="276" w:lineRule="auto"/>
        <w:ind w:right="190"/>
        <w:jc w:val="center"/>
        <w:rPr>
          <w:b/>
        </w:rPr>
      </w:pPr>
      <w:r>
        <w:rPr>
          <w:b/>
        </w:rPr>
        <w:lastRenderedPageBreak/>
        <w:t xml:space="preserve"> </w:t>
      </w:r>
      <w:r w:rsidR="006564DE">
        <w:rPr>
          <w:b/>
        </w:rPr>
        <w:t>Art.</w:t>
      </w:r>
      <w:r w:rsidR="006564DE">
        <w:rPr>
          <w:b/>
          <w:spacing w:val="-1"/>
        </w:rPr>
        <w:t xml:space="preserve"> </w:t>
      </w:r>
      <w:r w:rsidR="006564DE">
        <w:rPr>
          <w:b/>
        </w:rPr>
        <w:t>1</w:t>
      </w:r>
      <w:r w:rsidR="006564DE">
        <w:rPr>
          <w:b/>
          <w:spacing w:val="-1"/>
        </w:rPr>
        <w:t xml:space="preserve"> </w:t>
      </w:r>
      <w:r w:rsidR="006564DE">
        <w:rPr>
          <w:b/>
        </w:rPr>
        <w:t>-</w:t>
      </w:r>
      <w:r w:rsidR="006564DE">
        <w:rPr>
          <w:b/>
          <w:spacing w:val="-2"/>
        </w:rPr>
        <w:t xml:space="preserve"> OGGETTO</w:t>
      </w:r>
    </w:p>
    <w:p w14:paraId="05643961" w14:textId="77777777" w:rsidR="00E0028E" w:rsidRDefault="006564DE" w:rsidP="003E5197">
      <w:pPr>
        <w:pStyle w:val="Corpotesto"/>
        <w:spacing w:line="276" w:lineRule="auto"/>
        <w:ind w:right="189"/>
        <w:jc w:val="both"/>
      </w:pPr>
      <w:r>
        <w:t>Il presente Bando Pubblico</w:t>
      </w:r>
      <w:r>
        <w:rPr>
          <w:spacing w:val="-2"/>
        </w:rPr>
        <w:t xml:space="preserve"> </w:t>
      </w:r>
      <w:r>
        <w:t>ha come oggetto</w:t>
      </w:r>
      <w:r>
        <w:rPr>
          <w:spacing w:val="-2"/>
        </w:rPr>
        <w:t xml:space="preserve"> </w:t>
      </w:r>
      <w:r>
        <w:t xml:space="preserve">l'individuazione, nel territorio comunale, degli aventi diritto alla misura regionale denominata </w:t>
      </w:r>
      <w:r>
        <w:rPr>
          <w:b/>
        </w:rPr>
        <w:t xml:space="preserve">Reddito di Inclusione Sociale </w:t>
      </w:r>
      <w:r>
        <w:t>(REIS) introdotta dalla L.R. n. 18 del 02.08.2016 e nel rispetto delle Linee Guida per il triennio 2021-2023 approvate in via definitiva con Deliberazione della Giunta Regionale n. 34/25 del 11.08.2021.</w:t>
      </w:r>
    </w:p>
    <w:p w14:paraId="70F9EDE4" w14:textId="77777777" w:rsidR="00E0028E" w:rsidRDefault="00E0028E" w:rsidP="003E5197">
      <w:pPr>
        <w:pStyle w:val="Corpotesto"/>
        <w:spacing w:before="10" w:line="276" w:lineRule="auto"/>
        <w:ind w:left="0"/>
        <w:rPr>
          <w:sz w:val="21"/>
        </w:rPr>
      </w:pPr>
    </w:p>
    <w:p w14:paraId="3F2831C0" w14:textId="77777777" w:rsidR="00E0028E" w:rsidRDefault="006564DE" w:rsidP="003E5197">
      <w:pPr>
        <w:pStyle w:val="Corpotesto"/>
        <w:spacing w:before="1" w:line="276" w:lineRule="auto"/>
        <w:ind w:right="187"/>
        <w:jc w:val="both"/>
      </w:pPr>
      <w:r>
        <w:t>L'Avviso ha inoltre lo scopo di rilevare il fabbisogno reale del territorio al fine di comunicare alla Regione Sardegna gli esiti della graduatoria comunale entro 30 giorni dalla definitiva approvazione.</w:t>
      </w:r>
    </w:p>
    <w:p w14:paraId="04095836" w14:textId="77777777" w:rsidR="00E0028E" w:rsidRDefault="00E0028E" w:rsidP="003E5197">
      <w:pPr>
        <w:pStyle w:val="Corpotesto"/>
        <w:spacing w:line="276" w:lineRule="auto"/>
        <w:ind w:left="0"/>
        <w:rPr>
          <w:sz w:val="14"/>
        </w:rPr>
      </w:pPr>
    </w:p>
    <w:p w14:paraId="7589D1B3" w14:textId="77777777" w:rsidR="00E0028E" w:rsidRDefault="006564DE" w:rsidP="003E5197">
      <w:pPr>
        <w:spacing w:before="2" w:line="276" w:lineRule="auto"/>
        <w:ind w:left="109" w:right="189"/>
        <w:jc w:val="center"/>
        <w:rPr>
          <w:b/>
        </w:rPr>
      </w:pPr>
      <w:r>
        <w:rPr>
          <w:b/>
        </w:rPr>
        <w:t>Art.</w:t>
      </w:r>
      <w:r>
        <w:rPr>
          <w:b/>
          <w:spacing w:val="-3"/>
        </w:rPr>
        <w:t xml:space="preserve"> </w:t>
      </w:r>
      <w:r>
        <w:rPr>
          <w:b/>
        </w:rPr>
        <w:t>2</w:t>
      </w:r>
      <w:r>
        <w:rPr>
          <w:b/>
          <w:spacing w:val="-2"/>
        </w:rPr>
        <w:t xml:space="preserve"> </w:t>
      </w:r>
      <w:r>
        <w:rPr>
          <w:b/>
        </w:rPr>
        <w:t>-</w:t>
      </w:r>
      <w:r>
        <w:rPr>
          <w:b/>
          <w:spacing w:val="-3"/>
        </w:rPr>
        <w:t xml:space="preserve"> </w:t>
      </w:r>
      <w:r>
        <w:rPr>
          <w:b/>
        </w:rPr>
        <w:t>TIPOLOGIA</w:t>
      </w:r>
      <w:r>
        <w:rPr>
          <w:b/>
          <w:spacing w:val="-2"/>
        </w:rPr>
        <w:t xml:space="preserve"> DELL'INTERVENTO</w:t>
      </w:r>
    </w:p>
    <w:p w14:paraId="433EC82C" w14:textId="77777777" w:rsidR="00E0028E" w:rsidRDefault="006564DE" w:rsidP="003E5197">
      <w:pPr>
        <w:pStyle w:val="Corpotesto"/>
        <w:spacing w:line="276" w:lineRule="auto"/>
        <w:ind w:right="189"/>
        <w:jc w:val="both"/>
      </w:pPr>
      <w:r>
        <w:t xml:space="preserve">Il REIS prevede l’erogazione di un sussidio economico o di un suo equivalente ai nuclei familiari in condizione di povertà che, salvo i casi eccezionali tassativamente indicati dalla Regione Sardegna, è condizionato allo svolgimento di un </w:t>
      </w:r>
      <w:r>
        <w:rPr>
          <w:i/>
        </w:rPr>
        <w:t xml:space="preserve">percorso di inclusione sociale attiva </w:t>
      </w:r>
      <w:r>
        <w:t>definito</w:t>
      </w:r>
      <w:r>
        <w:rPr>
          <w:spacing w:val="-2"/>
        </w:rPr>
        <w:t xml:space="preserve"> </w:t>
      </w:r>
      <w:r>
        <w:t>nel progetto personalizzato con il nucleo familiare beneficiario e finalizzato al superamento delle situazioni di disagio economico e di esclusione sociale.</w:t>
      </w:r>
    </w:p>
    <w:p w14:paraId="5A921B78" w14:textId="77777777" w:rsidR="00E0028E" w:rsidRDefault="006564DE" w:rsidP="003E5197">
      <w:pPr>
        <w:pStyle w:val="Corpotesto"/>
        <w:spacing w:line="276" w:lineRule="auto"/>
        <w:ind w:right="189"/>
        <w:jc w:val="both"/>
      </w:pPr>
      <w:r>
        <w:t xml:space="preserve">L’inclusione attiva costituisce il fulcro del REIS e consiste in un percorso indirizzato all’emancipazione dell’individuo affinché egli sia in seguito in grado di adoperarsi per garantire a </w:t>
      </w:r>
      <w:r w:rsidR="009329DA">
        <w:t>sé</w:t>
      </w:r>
      <w:r>
        <w:t xml:space="preserve"> stesso e alla propria famiglia una esistenza dignitosa e </w:t>
      </w:r>
      <w:r w:rsidR="009329DA">
        <w:t>un’autosufficienza</w:t>
      </w:r>
      <w:r>
        <w:t xml:space="preserve"> economica. Il progetto di inclusione attiva è definito a fronte dei reali bisogni delle famiglie attraverso la loro presa in carico professionale globale.</w:t>
      </w:r>
    </w:p>
    <w:p w14:paraId="3234C27B" w14:textId="77777777" w:rsidR="00E0028E" w:rsidRDefault="00E0028E" w:rsidP="003E5197">
      <w:pPr>
        <w:pStyle w:val="Corpotesto"/>
        <w:spacing w:before="10" w:line="276" w:lineRule="auto"/>
        <w:ind w:left="0"/>
        <w:rPr>
          <w:sz w:val="21"/>
        </w:rPr>
      </w:pPr>
    </w:p>
    <w:p w14:paraId="2D15B423" w14:textId="77777777" w:rsidR="00E0028E" w:rsidRDefault="006564DE" w:rsidP="003E5197">
      <w:pPr>
        <w:spacing w:line="276" w:lineRule="auto"/>
        <w:ind w:left="113" w:right="190"/>
        <w:jc w:val="both"/>
      </w:pPr>
      <w:r>
        <w:rPr>
          <w:b/>
        </w:rPr>
        <w:t>Il REIS è una misura integrativa rispetto alle misure nazionali ed europee, volte a contrastare la povertà e l’esclusione sociale</w:t>
      </w:r>
      <w:r>
        <w:t>.</w:t>
      </w:r>
    </w:p>
    <w:p w14:paraId="34AC792F" w14:textId="77777777" w:rsidR="003362C7" w:rsidRDefault="003362C7" w:rsidP="003E5197">
      <w:pPr>
        <w:spacing w:line="276" w:lineRule="auto"/>
        <w:ind w:left="109" w:right="190"/>
        <w:jc w:val="center"/>
        <w:rPr>
          <w:b/>
        </w:rPr>
      </w:pPr>
    </w:p>
    <w:p w14:paraId="57B1CB14" w14:textId="77777777" w:rsidR="00E0028E" w:rsidRDefault="006564DE" w:rsidP="003E5197">
      <w:pPr>
        <w:spacing w:line="276" w:lineRule="auto"/>
        <w:ind w:left="109" w:right="190"/>
        <w:jc w:val="center"/>
        <w:rPr>
          <w:b/>
        </w:rPr>
      </w:pPr>
      <w:r>
        <w:rPr>
          <w:b/>
        </w:rPr>
        <w:t>Art.</w:t>
      </w:r>
      <w:r>
        <w:rPr>
          <w:b/>
          <w:spacing w:val="-2"/>
        </w:rPr>
        <w:t xml:space="preserve"> </w:t>
      </w:r>
      <w:r>
        <w:rPr>
          <w:b/>
        </w:rPr>
        <w:t>3</w:t>
      </w:r>
      <w:r>
        <w:rPr>
          <w:b/>
          <w:spacing w:val="-2"/>
        </w:rPr>
        <w:t xml:space="preserve"> </w:t>
      </w:r>
      <w:r>
        <w:rPr>
          <w:b/>
        </w:rPr>
        <w:t>-</w:t>
      </w:r>
      <w:r>
        <w:rPr>
          <w:b/>
          <w:spacing w:val="-4"/>
        </w:rPr>
        <w:t xml:space="preserve"> </w:t>
      </w:r>
      <w:r>
        <w:rPr>
          <w:b/>
        </w:rPr>
        <w:t>REQUISITI</w:t>
      </w:r>
      <w:r>
        <w:rPr>
          <w:b/>
          <w:spacing w:val="-2"/>
        </w:rPr>
        <w:t xml:space="preserve"> </w:t>
      </w:r>
      <w:r>
        <w:rPr>
          <w:b/>
        </w:rPr>
        <w:t>DI</w:t>
      </w:r>
      <w:r>
        <w:rPr>
          <w:b/>
          <w:spacing w:val="-1"/>
        </w:rPr>
        <w:t xml:space="preserve"> </w:t>
      </w:r>
      <w:r>
        <w:rPr>
          <w:b/>
          <w:spacing w:val="-2"/>
        </w:rPr>
        <w:t>PARTECIPAZIONE</w:t>
      </w:r>
    </w:p>
    <w:p w14:paraId="5AC89149" w14:textId="77777777" w:rsidR="00E0028E" w:rsidRDefault="006564DE" w:rsidP="003E5197">
      <w:pPr>
        <w:pStyle w:val="Corpotesto"/>
        <w:spacing w:line="276" w:lineRule="auto"/>
        <w:ind w:right="190"/>
        <w:jc w:val="both"/>
      </w:pPr>
      <w:r>
        <w:t xml:space="preserve">Fatto salvo quanto disposto dal successivo articolo </w:t>
      </w:r>
      <w:r w:rsidR="009329DA">
        <w:t>5</w:t>
      </w:r>
      <w:r>
        <w:t xml:space="preserve"> in merito ai requisiti previsti per ciascuna priorità, il richiedente, </w:t>
      </w:r>
      <w:r>
        <w:rPr>
          <w:b/>
        </w:rPr>
        <w:t>a pena di esclusione</w:t>
      </w:r>
      <w:r>
        <w:t>, deve risultare, sia al momento della presentazione della richiesta che per tutta la durata dell'erogazione del beneficio, in possesso dei requisiti di seguito elencati:</w:t>
      </w:r>
    </w:p>
    <w:p w14:paraId="5B7A813F" w14:textId="77777777" w:rsidR="00E0028E" w:rsidRDefault="00E0028E" w:rsidP="003E5197">
      <w:pPr>
        <w:pStyle w:val="Corpotesto"/>
        <w:spacing w:before="1" w:line="276" w:lineRule="auto"/>
        <w:ind w:left="0"/>
      </w:pPr>
    </w:p>
    <w:p w14:paraId="05BD4507" w14:textId="77777777" w:rsidR="00E0028E" w:rsidRDefault="00251542" w:rsidP="003E5197">
      <w:pPr>
        <w:spacing w:line="276" w:lineRule="auto"/>
        <w:ind w:right="7953"/>
        <w:jc w:val="right"/>
        <w:rPr>
          <w:b/>
        </w:rPr>
      </w:pPr>
      <w:r>
        <w:rPr>
          <w:b/>
        </w:rPr>
        <w:t xml:space="preserve">1. </w:t>
      </w:r>
      <w:r w:rsidR="006564DE">
        <w:rPr>
          <w:b/>
        </w:rPr>
        <w:t>Requisiti</w:t>
      </w:r>
      <w:r w:rsidR="006564DE">
        <w:rPr>
          <w:b/>
          <w:spacing w:val="-4"/>
        </w:rPr>
        <w:t xml:space="preserve"> </w:t>
      </w:r>
      <w:r w:rsidR="006564DE">
        <w:rPr>
          <w:b/>
          <w:spacing w:val="-2"/>
        </w:rPr>
        <w:t>generali</w:t>
      </w:r>
    </w:p>
    <w:p w14:paraId="490DC9AD" w14:textId="77777777" w:rsidR="00E0028E" w:rsidRDefault="006564DE" w:rsidP="003E5197">
      <w:pPr>
        <w:pStyle w:val="Paragrafoelenco"/>
        <w:numPr>
          <w:ilvl w:val="0"/>
          <w:numId w:val="11"/>
        </w:numPr>
        <w:tabs>
          <w:tab w:val="left" w:pos="348"/>
        </w:tabs>
        <w:spacing w:line="276" w:lineRule="auto"/>
        <w:ind w:left="348" w:right="7899"/>
        <w:jc w:val="right"/>
        <w:rPr>
          <w:b/>
        </w:rPr>
      </w:pPr>
      <w:r>
        <w:rPr>
          <w:b/>
          <w:spacing w:val="-2"/>
        </w:rPr>
        <w:t>Cittadinanza</w:t>
      </w:r>
    </w:p>
    <w:p w14:paraId="30FECB2A" w14:textId="77777777" w:rsidR="00E0028E" w:rsidRDefault="006564DE" w:rsidP="003E5197">
      <w:pPr>
        <w:pStyle w:val="Paragrafoelenco"/>
        <w:numPr>
          <w:ilvl w:val="1"/>
          <w:numId w:val="11"/>
        </w:numPr>
        <w:tabs>
          <w:tab w:val="left" w:pos="1245"/>
          <w:tab w:val="left" w:pos="1246"/>
        </w:tabs>
        <w:spacing w:line="276" w:lineRule="auto"/>
        <w:rPr>
          <w:i/>
        </w:rPr>
      </w:pPr>
      <w:r>
        <w:t>Cittadinanza</w:t>
      </w:r>
      <w:r>
        <w:rPr>
          <w:spacing w:val="-7"/>
        </w:rPr>
        <w:t xml:space="preserve"> </w:t>
      </w:r>
      <w:r>
        <w:t>italiana</w:t>
      </w:r>
      <w:r>
        <w:rPr>
          <w:spacing w:val="-4"/>
        </w:rPr>
        <w:t xml:space="preserve"> </w:t>
      </w:r>
      <w:r>
        <w:t>o</w:t>
      </w:r>
      <w:r>
        <w:rPr>
          <w:spacing w:val="-4"/>
        </w:rPr>
        <w:t xml:space="preserve"> </w:t>
      </w:r>
      <w:r>
        <w:t>di</w:t>
      </w:r>
      <w:r>
        <w:rPr>
          <w:spacing w:val="-3"/>
        </w:rPr>
        <w:t xml:space="preserve"> </w:t>
      </w:r>
      <w:r>
        <w:t>uno</w:t>
      </w:r>
      <w:r>
        <w:rPr>
          <w:spacing w:val="-4"/>
        </w:rPr>
        <w:t xml:space="preserve"> </w:t>
      </w:r>
      <w:r>
        <w:t>degli</w:t>
      </w:r>
      <w:r>
        <w:rPr>
          <w:spacing w:val="-1"/>
        </w:rPr>
        <w:t xml:space="preserve"> </w:t>
      </w:r>
      <w:r>
        <w:t>Stati</w:t>
      </w:r>
      <w:r>
        <w:rPr>
          <w:spacing w:val="-6"/>
        </w:rPr>
        <w:t xml:space="preserve"> </w:t>
      </w:r>
      <w:r>
        <w:t>membri</w:t>
      </w:r>
      <w:r>
        <w:rPr>
          <w:spacing w:val="-3"/>
        </w:rPr>
        <w:t xml:space="preserve"> </w:t>
      </w:r>
      <w:r>
        <w:t>dell'Unione</w:t>
      </w:r>
      <w:r>
        <w:rPr>
          <w:spacing w:val="-4"/>
        </w:rPr>
        <w:t xml:space="preserve"> </w:t>
      </w:r>
      <w:r>
        <w:rPr>
          <w:spacing w:val="-2"/>
        </w:rPr>
        <w:t>Europea</w:t>
      </w:r>
    </w:p>
    <w:p w14:paraId="39C4D184" w14:textId="77777777" w:rsidR="00E0028E" w:rsidRDefault="006564DE" w:rsidP="003E5197">
      <w:pPr>
        <w:spacing w:before="2" w:line="276" w:lineRule="auto"/>
        <w:ind w:left="1123"/>
        <w:rPr>
          <w:i/>
        </w:rPr>
      </w:pPr>
      <w:r>
        <w:rPr>
          <w:i/>
          <w:spacing w:val="-2"/>
        </w:rPr>
        <w:t>oppure</w:t>
      </w:r>
    </w:p>
    <w:p w14:paraId="4EA684D3" w14:textId="77777777" w:rsidR="00E0028E" w:rsidRDefault="006564DE" w:rsidP="003E5197">
      <w:pPr>
        <w:pStyle w:val="Paragrafoelenco"/>
        <w:numPr>
          <w:ilvl w:val="1"/>
          <w:numId w:val="11"/>
        </w:numPr>
        <w:tabs>
          <w:tab w:val="left" w:pos="1245"/>
          <w:tab w:val="left" w:pos="1246"/>
        </w:tabs>
        <w:spacing w:line="276" w:lineRule="auto"/>
        <w:ind w:right="192"/>
      </w:pPr>
      <w:r>
        <w:t>Familiare</w:t>
      </w:r>
      <w:r>
        <w:rPr>
          <w:spacing w:val="27"/>
        </w:rPr>
        <w:t xml:space="preserve"> </w:t>
      </w:r>
      <w:r>
        <w:t>di</w:t>
      </w:r>
      <w:r>
        <w:rPr>
          <w:spacing w:val="25"/>
        </w:rPr>
        <w:t xml:space="preserve"> </w:t>
      </w:r>
      <w:r>
        <w:t>cittadino</w:t>
      </w:r>
      <w:r>
        <w:rPr>
          <w:spacing w:val="24"/>
        </w:rPr>
        <w:t xml:space="preserve"> </w:t>
      </w:r>
      <w:r>
        <w:t>italiano</w:t>
      </w:r>
      <w:r>
        <w:rPr>
          <w:spacing w:val="27"/>
        </w:rPr>
        <w:t xml:space="preserve"> </w:t>
      </w:r>
      <w:r>
        <w:t>o</w:t>
      </w:r>
      <w:r>
        <w:rPr>
          <w:spacing w:val="24"/>
        </w:rPr>
        <w:t xml:space="preserve"> </w:t>
      </w:r>
      <w:r>
        <w:t>comunitario</w:t>
      </w:r>
      <w:r>
        <w:rPr>
          <w:spacing w:val="24"/>
        </w:rPr>
        <w:t xml:space="preserve"> </w:t>
      </w:r>
      <w:r>
        <w:t>non</w:t>
      </w:r>
      <w:r>
        <w:rPr>
          <w:spacing w:val="24"/>
        </w:rPr>
        <w:t xml:space="preserve"> </w:t>
      </w:r>
      <w:r>
        <w:t>avente</w:t>
      </w:r>
      <w:r>
        <w:rPr>
          <w:spacing w:val="24"/>
        </w:rPr>
        <w:t xml:space="preserve"> </w:t>
      </w:r>
      <w:r>
        <w:t>la</w:t>
      </w:r>
      <w:r>
        <w:rPr>
          <w:spacing w:val="24"/>
        </w:rPr>
        <w:t xml:space="preserve"> </w:t>
      </w:r>
      <w:r>
        <w:t>cittadinanza</w:t>
      </w:r>
      <w:r>
        <w:rPr>
          <w:spacing w:val="24"/>
        </w:rPr>
        <w:t xml:space="preserve"> </w:t>
      </w:r>
      <w:r>
        <w:t>di</w:t>
      </w:r>
      <w:r>
        <w:rPr>
          <w:spacing w:val="27"/>
        </w:rPr>
        <w:t xml:space="preserve"> </w:t>
      </w:r>
      <w:r>
        <w:t>uno</w:t>
      </w:r>
      <w:r>
        <w:rPr>
          <w:spacing w:val="24"/>
        </w:rPr>
        <w:t xml:space="preserve"> </w:t>
      </w:r>
      <w:r>
        <w:t>Stato</w:t>
      </w:r>
      <w:r>
        <w:rPr>
          <w:spacing w:val="24"/>
        </w:rPr>
        <w:t xml:space="preserve"> </w:t>
      </w:r>
      <w:r>
        <w:t>membro che sia titolare di regolare titolo di soggiorno</w:t>
      </w:r>
    </w:p>
    <w:p w14:paraId="6542849E" w14:textId="77777777" w:rsidR="00E0028E" w:rsidRDefault="006564DE" w:rsidP="003E5197">
      <w:pPr>
        <w:spacing w:line="276" w:lineRule="auto"/>
        <w:ind w:left="1246"/>
        <w:rPr>
          <w:i/>
        </w:rPr>
      </w:pPr>
      <w:r>
        <w:rPr>
          <w:i/>
          <w:spacing w:val="-2"/>
        </w:rPr>
        <w:t>oppure</w:t>
      </w:r>
    </w:p>
    <w:p w14:paraId="43E685CD" w14:textId="77777777" w:rsidR="00E0028E" w:rsidRDefault="006564DE" w:rsidP="003E5197">
      <w:pPr>
        <w:pStyle w:val="Paragrafoelenco"/>
        <w:numPr>
          <w:ilvl w:val="1"/>
          <w:numId w:val="11"/>
        </w:numPr>
        <w:tabs>
          <w:tab w:val="left" w:pos="1245"/>
          <w:tab w:val="left" w:pos="1246"/>
        </w:tabs>
        <w:spacing w:line="276" w:lineRule="auto"/>
        <w:ind w:right="191"/>
      </w:pPr>
      <w:r>
        <w:t>Cittadino straniero in possesso, ai sensi dell'art. 41 del D. Lgs. n. 286/1998, di regolare titolo di soggiorno di durata non inferiore ad un anno.</w:t>
      </w:r>
    </w:p>
    <w:p w14:paraId="7DA7F298" w14:textId="77777777" w:rsidR="00E0028E" w:rsidRDefault="006564DE" w:rsidP="003E5197">
      <w:pPr>
        <w:pStyle w:val="Paragrafoelenco"/>
        <w:numPr>
          <w:ilvl w:val="0"/>
          <w:numId w:val="11"/>
        </w:numPr>
        <w:tabs>
          <w:tab w:val="left" w:pos="822"/>
        </w:tabs>
        <w:spacing w:line="276" w:lineRule="auto"/>
        <w:ind w:hanging="349"/>
        <w:rPr>
          <w:b/>
        </w:rPr>
      </w:pPr>
      <w:r>
        <w:rPr>
          <w:b/>
        </w:rPr>
        <w:t>Residenza</w:t>
      </w:r>
      <w:r>
        <w:rPr>
          <w:b/>
          <w:spacing w:val="-4"/>
        </w:rPr>
        <w:t xml:space="preserve"> </w:t>
      </w:r>
      <w:r>
        <w:rPr>
          <w:b/>
        </w:rPr>
        <w:t>nel</w:t>
      </w:r>
      <w:r>
        <w:rPr>
          <w:b/>
          <w:spacing w:val="-2"/>
        </w:rPr>
        <w:t xml:space="preserve"> </w:t>
      </w:r>
      <w:r>
        <w:rPr>
          <w:b/>
        </w:rPr>
        <w:t>Comune</w:t>
      </w:r>
      <w:r>
        <w:rPr>
          <w:b/>
          <w:spacing w:val="-3"/>
        </w:rPr>
        <w:t xml:space="preserve"> </w:t>
      </w:r>
      <w:r>
        <w:rPr>
          <w:b/>
        </w:rPr>
        <w:t>di</w:t>
      </w:r>
      <w:r>
        <w:rPr>
          <w:b/>
          <w:spacing w:val="-3"/>
        </w:rPr>
        <w:t xml:space="preserve"> </w:t>
      </w:r>
      <w:r>
        <w:rPr>
          <w:b/>
          <w:spacing w:val="-2"/>
        </w:rPr>
        <w:t>Fluminimaggiore</w:t>
      </w:r>
    </w:p>
    <w:p w14:paraId="2F12AB5A" w14:textId="77777777" w:rsidR="00E0028E" w:rsidRDefault="006564DE" w:rsidP="003E5197">
      <w:pPr>
        <w:pStyle w:val="Corpotesto"/>
        <w:spacing w:before="1" w:line="276" w:lineRule="auto"/>
        <w:ind w:right="189"/>
        <w:jc w:val="both"/>
      </w:pPr>
      <w:r>
        <w:t>Al momento della presentazione della domanda almeno un componente del nucleo familiare deve essere residente in Sardegna da almeno 24 mesi (2 anni). Si prescinde dal requisito della residenza protratta per ventiquattro mesi per gli emigrati di ritorno e per i loro nuclei familiari. (Per emigrato di ritorno si intende il cittadino che, avendo risieduto in altra Regione o altro Stato, faccia rientro in Sardegna).</w:t>
      </w:r>
    </w:p>
    <w:p w14:paraId="7A447887" w14:textId="77777777" w:rsidR="00E0028E" w:rsidRDefault="00E0028E" w:rsidP="003E5197">
      <w:pPr>
        <w:pStyle w:val="Corpotesto"/>
        <w:spacing w:line="276" w:lineRule="auto"/>
        <w:ind w:left="0"/>
      </w:pPr>
    </w:p>
    <w:p w14:paraId="2FD0D545" w14:textId="77777777" w:rsidR="00E0028E" w:rsidRDefault="00251542" w:rsidP="003E5197">
      <w:pPr>
        <w:spacing w:line="276" w:lineRule="auto"/>
        <w:ind w:left="113"/>
        <w:jc w:val="both"/>
        <w:rPr>
          <w:b/>
        </w:rPr>
      </w:pPr>
      <w:r>
        <w:rPr>
          <w:b/>
        </w:rPr>
        <w:t xml:space="preserve">2. </w:t>
      </w:r>
      <w:r w:rsidR="006564DE">
        <w:rPr>
          <w:b/>
        </w:rPr>
        <w:t>Requisiti</w:t>
      </w:r>
      <w:r w:rsidR="006564DE">
        <w:rPr>
          <w:b/>
          <w:spacing w:val="-4"/>
        </w:rPr>
        <w:t xml:space="preserve"> </w:t>
      </w:r>
      <w:r w:rsidR="006564DE">
        <w:rPr>
          <w:b/>
        </w:rPr>
        <w:t>economici</w:t>
      </w:r>
      <w:r w:rsidR="006564DE">
        <w:rPr>
          <w:b/>
          <w:spacing w:val="-3"/>
        </w:rPr>
        <w:t xml:space="preserve"> </w:t>
      </w:r>
      <w:r w:rsidR="006564DE">
        <w:rPr>
          <w:b/>
        </w:rPr>
        <w:t>del</w:t>
      </w:r>
      <w:r w:rsidR="006564DE">
        <w:rPr>
          <w:b/>
          <w:spacing w:val="-6"/>
        </w:rPr>
        <w:t xml:space="preserve"> </w:t>
      </w:r>
      <w:r w:rsidR="006564DE">
        <w:rPr>
          <w:b/>
        </w:rPr>
        <w:t>nucleo</w:t>
      </w:r>
      <w:r w:rsidR="006564DE">
        <w:rPr>
          <w:b/>
          <w:spacing w:val="-5"/>
        </w:rPr>
        <w:t xml:space="preserve"> </w:t>
      </w:r>
      <w:r w:rsidR="006564DE">
        <w:rPr>
          <w:b/>
          <w:spacing w:val="-2"/>
        </w:rPr>
        <w:t>familiare</w:t>
      </w:r>
    </w:p>
    <w:p w14:paraId="79928637" w14:textId="77777777" w:rsidR="00E0028E" w:rsidRDefault="006564DE" w:rsidP="009409BF">
      <w:pPr>
        <w:pStyle w:val="Paragrafoelenco"/>
        <w:numPr>
          <w:ilvl w:val="0"/>
          <w:numId w:val="15"/>
        </w:numPr>
        <w:tabs>
          <w:tab w:val="left" w:pos="567"/>
        </w:tabs>
        <w:spacing w:line="276" w:lineRule="auto"/>
        <w:ind w:left="993" w:hanging="426"/>
        <w:jc w:val="both"/>
      </w:pPr>
      <w:r>
        <w:t>Certificazione</w:t>
      </w:r>
      <w:r>
        <w:rPr>
          <w:spacing w:val="-3"/>
        </w:rPr>
        <w:t xml:space="preserve"> </w:t>
      </w:r>
      <w:r>
        <w:t>ISEE</w:t>
      </w:r>
      <w:r>
        <w:rPr>
          <w:spacing w:val="-3"/>
        </w:rPr>
        <w:t xml:space="preserve"> </w:t>
      </w:r>
      <w:r>
        <w:t>in</w:t>
      </w:r>
      <w:r>
        <w:rPr>
          <w:spacing w:val="-5"/>
        </w:rPr>
        <w:t xml:space="preserve"> </w:t>
      </w:r>
      <w:r>
        <w:t>corso</w:t>
      </w:r>
      <w:r>
        <w:rPr>
          <w:spacing w:val="-3"/>
        </w:rPr>
        <w:t xml:space="preserve"> </w:t>
      </w:r>
      <w:r>
        <w:t>di</w:t>
      </w:r>
      <w:r>
        <w:rPr>
          <w:spacing w:val="-2"/>
        </w:rPr>
        <w:t xml:space="preserve"> </w:t>
      </w:r>
      <w:r>
        <w:t>validità</w:t>
      </w:r>
      <w:r>
        <w:rPr>
          <w:spacing w:val="-5"/>
        </w:rPr>
        <w:t xml:space="preserve"> </w:t>
      </w:r>
      <w:r>
        <w:t>(ordinario</w:t>
      </w:r>
      <w:r>
        <w:rPr>
          <w:spacing w:val="-3"/>
        </w:rPr>
        <w:t xml:space="preserve"> </w:t>
      </w:r>
      <w:r>
        <w:t>o corrente)</w:t>
      </w:r>
      <w:r>
        <w:rPr>
          <w:spacing w:val="-3"/>
        </w:rPr>
        <w:t xml:space="preserve"> </w:t>
      </w:r>
      <w:r>
        <w:t>fino</w:t>
      </w:r>
      <w:r>
        <w:rPr>
          <w:spacing w:val="-6"/>
        </w:rPr>
        <w:t xml:space="preserve"> </w:t>
      </w:r>
      <w:r>
        <w:t>a</w:t>
      </w:r>
      <w:r>
        <w:rPr>
          <w:spacing w:val="-1"/>
        </w:rPr>
        <w:t xml:space="preserve"> </w:t>
      </w:r>
      <w:r>
        <w:t>euro</w:t>
      </w:r>
      <w:r>
        <w:rPr>
          <w:spacing w:val="-2"/>
        </w:rPr>
        <w:t xml:space="preserve"> 12.000,00;</w:t>
      </w:r>
    </w:p>
    <w:p w14:paraId="0533D722" w14:textId="77777777" w:rsidR="00E0028E" w:rsidRDefault="006564DE" w:rsidP="009409BF">
      <w:pPr>
        <w:pStyle w:val="Paragrafoelenco"/>
        <w:numPr>
          <w:ilvl w:val="0"/>
          <w:numId w:val="15"/>
        </w:numPr>
        <w:tabs>
          <w:tab w:val="left" w:pos="993"/>
        </w:tabs>
        <w:spacing w:before="2" w:line="276" w:lineRule="auto"/>
        <w:ind w:left="993" w:right="195" w:hanging="426"/>
        <w:jc w:val="both"/>
      </w:pPr>
      <w:r>
        <w:t>Valore del patrimonio immobiliare, come definito ai fini ISEE, diverso dalla casa di abitazione, non superiore alla soglia di euro 40.000,00;</w:t>
      </w:r>
    </w:p>
    <w:p w14:paraId="30D0DD3D" w14:textId="77777777" w:rsidR="00E0028E" w:rsidRDefault="006564DE" w:rsidP="009409BF">
      <w:pPr>
        <w:pStyle w:val="Paragrafoelenco"/>
        <w:numPr>
          <w:ilvl w:val="0"/>
          <w:numId w:val="15"/>
        </w:numPr>
        <w:tabs>
          <w:tab w:val="left" w:pos="993"/>
        </w:tabs>
        <w:spacing w:before="73" w:line="276" w:lineRule="auto"/>
        <w:ind w:left="993" w:right="189" w:hanging="986"/>
        <w:jc w:val="both"/>
      </w:pPr>
      <w:r>
        <w:t>Valore del patrimonio mobiliare non superiore alla soglia di euro 8.000,00 accresciuta di</w:t>
      </w:r>
      <w:r w:rsidRPr="009409BF">
        <w:rPr>
          <w:spacing w:val="40"/>
        </w:rPr>
        <w:t xml:space="preserve"> </w:t>
      </w:r>
      <w:r>
        <w:t xml:space="preserve">euro </w:t>
      </w:r>
      <w:r>
        <w:lastRenderedPageBreak/>
        <w:t xml:space="preserve">2.000,00 per ogni componente il nucleo famigliare successivo al primo fino ad un massimo di euro 12.000,00 incrementato di ulteriori € 1.000,00 per ogni figlio successivo al </w:t>
      </w:r>
      <w:r w:rsidRPr="009409BF">
        <w:rPr>
          <w:spacing w:val="-2"/>
        </w:rPr>
        <w:t>secondo;</w:t>
      </w:r>
      <w:r w:rsidR="009409BF">
        <w:rPr>
          <w:spacing w:val="-2"/>
        </w:rPr>
        <w:t xml:space="preserve"> </w:t>
      </w:r>
      <w:r>
        <w:t xml:space="preserve">I predetti massimali sono ulteriormente incrementati di euro 5.000,00 per ogni componente con disabilità e di euro 7.500,00 per ogni componente in condizione di disabilità grave o non </w:t>
      </w:r>
      <w:r w:rsidRPr="009409BF">
        <w:rPr>
          <w:spacing w:val="-2"/>
        </w:rPr>
        <w:t>autosufficienza;</w:t>
      </w:r>
    </w:p>
    <w:p w14:paraId="57C4353D" w14:textId="77777777" w:rsidR="00E0028E" w:rsidRDefault="009409BF" w:rsidP="009409BF">
      <w:pPr>
        <w:pStyle w:val="Corpotesto"/>
        <w:numPr>
          <w:ilvl w:val="0"/>
          <w:numId w:val="15"/>
        </w:numPr>
        <w:spacing w:before="2" w:line="276" w:lineRule="auto"/>
        <w:ind w:left="993" w:right="188" w:hanging="986"/>
        <w:jc w:val="both"/>
      </w:pPr>
      <w:r>
        <w:t xml:space="preserve">I nuclei </w:t>
      </w:r>
      <w:r w:rsidR="009329DA">
        <w:t>familiari con</w:t>
      </w:r>
      <w:r w:rsidR="006564DE">
        <w:t xml:space="preserve"> un ISEE ordinario compreso tra euro 9.360,00 e euro 12.000,00 rientranti nella Priorità 4 ai sensi del paragrafo successivo, oltre il possesso dei requisiti sopra descritti, dovranno avere un valore ISR (indicatore della situazione reddituale)</w:t>
      </w:r>
      <w:r w:rsidR="006564DE">
        <w:rPr>
          <w:spacing w:val="40"/>
        </w:rPr>
        <w:t xml:space="preserve"> </w:t>
      </w:r>
      <w:r w:rsidR="006564DE">
        <w:t>pari o inferiore alla soglia di povertà rideterminata annualmente dall’Istat, articolata per fasce secondo la specifica tabella di seguito riportata che tiene conto della diversa ampiezza dei nuclei familiari richiedenti:</w:t>
      </w:r>
    </w:p>
    <w:tbl>
      <w:tblPr>
        <w:tblStyle w:val="Grigliatabella"/>
        <w:tblW w:w="0" w:type="auto"/>
        <w:tblLook w:val="04A0" w:firstRow="1" w:lastRow="0" w:firstColumn="1" w:lastColumn="0" w:noHBand="0" w:noVBand="1"/>
      </w:tblPr>
      <w:tblGrid>
        <w:gridCol w:w="2522"/>
        <w:gridCol w:w="2522"/>
        <w:gridCol w:w="2523"/>
        <w:gridCol w:w="2523"/>
      </w:tblGrid>
      <w:tr w:rsidR="009409BF" w14:paraId="7D89BF2D" w14:textId="77777777" w:rsidTr="009409BF">
        <w:tc>
          <w:tcPr>
            <w:tcW w:w="2522" w:type="dxa"/>
            <w:shd w:val="clear" w:color="auto" w:fill="8DB3E2" w:themeFill="text2" w:themeFillTint="66"/>
          </w:tcPr>
          <w:p w14:paraId="1D3B5B53" w14:textId="77777777" w:rsidR="009409BF" w:rsidRPr="009409BF" w:rsidRDefault="009409BF" w:rsidP="009409BF">
            <w:pPr>
              <w:pStyle w:val="Corpotesto"/>
              <w:spacing w:before="1"/>
              <w:ind w:left="0"/>
              <w:jc w:val="center"/>
              <w:rPr>
                <w:b/>
                <w:sz w:val="20"/>
              </w:rPr>
            </w:pPr>
            <w:r w:rsidRPr="009409BF">
              <w:rPr>
                <w:b/>
                <w:sz w:val="20"/>
              </w:rPr>
              <w:t>Ampiezza della famiglia</w:t>
            </w:r>
          </w:p>
        </w:tc>
        <w:tc>
          <w:tcPr>
            <w:tcW w:w="2522" w:type="dxa"/>
            <w:shd w:val="clear" w:color="auto" w:fill="8DB3E2" w:themeFill="text2" w:themeFillTint="66"/>
          </w:tcPr>
          <w:p w14:paraId="092B43CA" w14:textId="77777777" w:rsidR="009409BF" w:rsidRPr="009409BF" w:rsidRDefault="009409BF" w:rsidP="009409BF">
            <w:pPr>
              <w:pStyle w:val="Corpotesto"/>
              <w:spacing w:before="1"/>
              <w:ind w:left="0"/>
              <w:jc w:val="center"/>
              <w:rPr>
                <w:b/>
                <w:sz w:val="20"/>
              </w:rPr>
            </w:pPr>
            <w:r w:rsidRPr="009409BF">
              <w:rPr>
                <w:b/>
                <w:sz w:val="20"/>
              </w:rPr>
              <w:t>Coefficienti</w:t>
            </w:r>
          </w:p>
        </w:tc>
        <w:tc>
          <w:tcPr>
            <w:tcW w:w="2523" w:type="dxa"/>
            <w:shd w:val="clear" w:color="auto" w:fill="8DB3E2" w:themeFill="text2" w:themeFillTint="66"/>
          </w:tcPr>
          <w:p w14:paraId="5BD45E8B" w14:textId="77777777" w:rsidR="009409BF" w:rsidRPr="009409BF" w:rsidRDefault="009409BF" w:rsidP="009409BF">
            <w:pPr>
              <w:pStyle w:val="Corpotesto"/>
              <w:spacing w:before="1"/>
              <w:ind w:left="0"/>
              <w:jc w:val="center"/>
              <w:rPr>
                <w:b/>
                <w:sz w:val="20"/>
              </w:rPr>
            </w:pPr>
            <w:r w:rsidRPr="009409BF">
              <w:rPr>
                <w:b/>
                <w:sz w:val="20"/>
              </w:rPr>
              <w:t>Soglia povertà mensile definita dell’ISTAT</w:t>
            </w:r>
          </w:p>
        </w:tc>
        <w:tc>
          <w:tcPr>
            <w:tcW w:w="2523" w:type="dxa"/>
            <w:shd w:val="clear" w:color="auto" w:fill="8DB3E2" w:themeFill="text2" w:themeFillTint="66"/>
          </w:tcPr>
          <w:p w14:paraId="7D3BE33E" w14:textId="77777777" w:rsidR="009409BF" w:rsidRPr="009409BF" w:rsidRDefault="009409BF" w:rsidP="009409BF">
            <w:pPr>
              <w:pStyle w:val="Corpotesto"/>
              <w:spacing w:before="1"/>
              <w:ind w:left="0"/>
              <w:jc w:val="center"/>
              <w:rPr>
                <w:b/>
                <w:sz w:val="20"/>
              </w:rPr>
            </w:pPr>
            <w:r w:rsidRPr="009409BF">
              <w:rPr>
                <w:b/>
                <w:sz w:val="20"/>
              </w:rPr>
              <w:t>Soglia povertà annuale</w:t>
            </w:r>
          </w:p>
        </w:tc>
      </w:tr>
      <w:tr w:rsidR="009409BF" w14:paraId="12ED2AF5" w14:textId="77777777" w:rsidTr="009409BF">
        <w:tc>
          <w:tcPr>
            <w:tcW w:w="2522" w:type="dxa"/>
          </w:tcPr>
          <w:p w14:paraId="287812B7" w14:textId="77777777" w:rsidR="009409BF" w:rsidRDefault="009409BF">
            <w:pPr>
              <w:pStyle w:val="Corpotesto"/>
              <w:spacing w:before="1"/>
              <w:ind w:left="0"/>
              <w:rPr>
                <w:sz w:val="20"/>
              </w:rPr>
            </w:pPr>
            <w:r>
              <w:rPr>
                <w:sz w:val="20"/>
              </w:rPr>
              <w:t>1 componente</w:t>
            </w:r>
          </w:p>
        </w:tc>
        <w:tc>
          <w:tcPr>
            <w:tcW w:w="2522" w:type="dxa"/>
          </w:tcPr>
          <w:p w14:paraId="2172C994" w14:textId="77777777" w:rsidR="009409BF" w:rsidRDefault="009409BF">
            <w:pPr>
              <w:pStyle w:val="Corpotesto"/>
              <w:spacing w:before="1"/>
              <w:ind w:left="0"/>
              <w:rPr>
                <w:sz w:val="20"/>
              </w:rPr>
            </w:pPr>
            <w:r>
              <w:rPr>
                <w:sz w:val="20"/>
              </w:rPr>
              <w:t>0,60</w:t>
            </w:r>
          </w:p>
        </w:tc>
        <w:tc>
          <w:tcPr>
            <w:tcW w:w="2523" w:type="dxa"/>
          </w:tcPr>
          <w:p w14:paraId="4BABF71A" w14:textId="77777777" w:rsidR="009409BF" w:rsidRDefault="009409BF">
            <w:pPr>
              <w:pStyle w:val="Corpotesto"/>
              <w:spacing w:before="1"/>
              <w:ind w:left="0"/>
              <w:rPr>
                <w:sz w:val="20"/>
              </w:rPr>
            </w:pPr>
            <w:r>
              <w:rPr>
                <w:sz w:val="20"/>
              </w:rPr>
              <w:t>€ 656,97</w:t>
            </w:r>
          </w:p>
        </w:tc>
        <w:tc>
          <w:tcPr>
            <w:tcW w:w="2523" w:type="dxa"/>
          </w:tcPr>
          <w:p w14:paraId="1F336D19" w14:textId="77777777" w:rsidR="009409BF" w:rsidRDefault="009409BF">
            <w:pPr>
              <w:pStyle w:val="Corpotesto"/>
              <w:spacing w:before="1"/>
              <w:ind w:left="0"/>
              <w:rPr>
                <w:sz w:val="20"/>
              </w:rPr>
            </w:pPr>
            <w:r>
              <w:rPr>
                <w:sz w:val="20"/>
              </w:rPr>
              <w:t>€ 7.883,64</w:t>
            </w:r>
          </w:p>
        </w:tc>
      </w:tr>
      <w:tr w:rsidR="009409BF" w14:paraId="20DE2E31" w14:textId="77777777" w:rsidTr="009409BF">
        <w:tc>
          <w:tcPr>
            <w:tcW w:w="2522" w:type="dxa"/>
          </w:tcPr>
          <w:p w14:paraId="2F95A86F" w14:textId="77777777" w:rsidR="009409BF" w:rsidRDefault="009409BF">
            <w:pPr>
              <w:pStyle w:val="Corpotesto"/>
              <w:spacing w:before="1"/>
              <w:ind w:left="0"/>
              <w:rPr>
                <w:sz w:val="20"/>
              </w:rPr>
            </w:pPr>
            <w:r>
              <w:rPr>
                <w:sz w:val="20"/>
              </w:rPr>
              <w:t>2 componenti</w:t>
            </w:r>
          </w:p>
        </w:tc>
        <w:tc>
          <w:tcPr>
            <w:tcW w:w="2522" w:type="dxa"/>
          </w:tcPr>
          <w:p w14:paraId="1B6B8357" w14:textId="77777777" w:rsidR="009409BF" w:rsidRDefault="009409BF">
            <w:pPr>
              <w:pStyle w:val="Corpotesto"/>
              <w:spacing w:before="1"/>
              <w:ind w:left="0"/>
              <w:rPr>
                <w:sz w:val="20"/>
              </w:rPr>
            </w:pPr>
            <w:r>
              <w:rPr>
                <w:sz w:val="20"/>
              </w:rPr>
              <w:t>1,00</w:t>
            </w:r>
          </w:p>
        </w:tc>
        <w:tc>
          <w:tcPr>
            <w:tcW w:w="2523" w:type="dxa"/>
          </w:tcPr>
          <w:p w14:paraId="069A725B" w14:textId="77777777" w:rsidR="009409BF" w:rsidRDefault="009409BF">
            <w:pPr>
              <w:pStyle w:val="Corpotesto"/>
              <w:spacing w:before="1"/>
              <w:ind w:left="0"/>
              <w:rPr>
                <w:sz w:val="20"/>
              </w:rPr>
            </w:pPr>
            <w:r>
              <w:rPr>
                <w:sz w:val="20"/>
              </w:rPr>
              <w:t>€ 1.94,95</w:t>
            </w:r>
          </w:p>
        </w:tc>
        <w:tc>
          <w:tcPr>
            <w:tcW w:w="2523" w:type="dxa"/>
          </w:tcPr>
          <w:p w14:paraId="6E21C70D" w14:textId="77777777" w:rsidR="009409BF" w:rsidRDefault="009409BF">
            <w:pPr>
              <w:pStyle w:val="Corpotesto"/>
              <w:spacing w:before="1"/>
              <w:ind w:left="0"/>
              <w:rPr>
                <w:sz w:val="20"/>
              </w:rPr>
            </w:pPr>
            <w:r>
              <w:rPr>
                <w:sz w:val="20"/>
              </w:rPr>
              <w:t>€ 13.139,40</w:t>
            </w:r>
          </w:p>
        </w:tc>
      </w:tr>
      <w:tr w:rsidR="009409BF" w14:paraId="67694A94" w14:textId="77777777" w:rsidTr="009409BF">
        <w:tc>
          <w:tcPr>
            <w:tcW w:w="2522" w:type="dxa"/>
          </w:tcPr>
          <w:p w14:paraId="069EDA02" w14:textId="77777777" w:rsidR="009409BF" w:rsidRDefault="009409BF">
            <w:pPr>
              <w:pStyle w:val="Corpotesto"/>
              <w:spacing w:before="1"/>
              <w:ind w:left="0"/>
              <w:rPr>
                <w:sz w:val="20"/>
              </w:rPr>
            </w:pPr>
            <w:r>
              <w:rPr>
                <w:sz w:val="20"/>
              </w:rPr>
              <w:t>3 componenti</w:t>
            </w:r>
          </w:p>
        </w:tc>
        <w:tc>
          <w:tcPr>
            <w:tcW w:w="2522" w:type="dxa"/>
          </w:tcPr>
          <w:p w14:paraId="171E27CA" w14:textId="77777777" w:rsidR="009409BF" w:rsidRDefault="009409BF">
            <w:pPr>
              <w:pStyle w:val="Corpotesto"/>
              <w:spacing w:before="1"/>
              <w:ind w:left="0"/>
              <w:rPr>
                <w:sz w:val="20"/>
              </w:rPr>
            </w:pPr>
            <w:r>
              <w:rPr>
                <w:sz w:val="20"/>
              </w:rPr>
              <w:t>1,33</w:t>
            </w:r>
          </w:p>
        </w:tc>
        <w:tc>
          <w:tcPr>
            <w:tcW w:w="2523" w:type="dxa"/>
          </w:tcPr>
          <w:p w14:paraId="7AE93889" w14:textId="77777777" w:rsidR="009409BF" w:rsidRDefault="009409BF">
            <w:pPr>
              <w:pStyle w:val="Corpotesto"/>
              <w:spacing w:before="1"/>
              <w:ind w:left="0"/>
              <w:rPr>
                <w:sz w:val="20"/>
              </w:rPr>
            </w:pPr>
            <w:r>
              <w:rPr>
                <w:sz w:val="20"/>
              </w:rPr>
              <w:t>€ 1.456,28</w:t>
            </w:r>
          </w:p>
        </w:tc>
        <w:tc>
          <w:tcPr>
            <w:tcW w:w="2523" w:type="dxa"/>
          </w:tcPr>
          <w:p w14:paraId="602ADCE6" w14:textId="77777777" w:rsidR="009409BF" w:rsidRDefault="009409BF">
            <w:pPr>
              <w:pStyle w:val="Corpotesto"/>
              <w:spacing w:before="1"/>
              <w:ind w:left="0"/>
              <w:rPr>
                <w:sz w:val="20"/>
              </w:rPr>
            </w:pPr>
            <w:r>
              <w:rPr>
                <w:sz w:val="20"/>
              </w:rPr>
              <w:t>€ 17.475,36</w:t>
            </w:r>
          </w:p>
        </w:tc>
      </w:tr>
      <w:tr w:rsidR="009409BF" w14:paraId="08D3F70C" w14:textId="77777777" w:rsidTr="009409BF">
        <w:tc>
          <w:tcPr>
            <w:tcW w:w="2522" w:type="dxa"/>
          </w:tcPr>
          <w:p w14:paraId="4D5F069A" w14:textId="77777777" w:rsidR="009409BF" w:rsidRDefault="009409BF">
            <w:pPr>
              <w:pStyle w:val="Corpotesto"/>
              <w:spacing w:before="1"/>
              <w:ind w:left="0"/>
              <w:rPr>
                <w:sz w:val="20"/>
              </w:rPr>
            </w:pPr>
            <w:r>
              <w:rPr>
                <w:sz w:val="20"/>
              </w:rPr>
              <w:t>4 componenti</w:t>
            </w:r>
          </w:p>
        </w:tc>
        <w:tc>
          <w:tcPr>
            <w:tcW w:w="2522" w:type="dxa"/>
          </w:tcPr>
          <w:p w14:paraId="518D1EEE" w14:textId="77777777" w:rsidR="009409BF" w:rsidRDefault="009409BF">
            <w:pPr>
              <w:pStyle w:val="Corpotesto"/>
              <w:spacing w:before="1"/>
              <w:ind w:left="0"/>
              <w:rPr>
                <w:sz w:val="20"/>
              </w:rPr>
            </w:pPr>
            <w:r>
              <w:rPr>
                <w:sz w:val="20"/>
              </w:rPr>
              <w:t>1,63</w:t>
            </w:r>
          </w:p>
        </w:tc>
        <w:tc>
          <w:tcPr>
            <w:tcW w:w="2523" w:type="dxa"/>
          </w:tcPr>
          <w:p w14:paraId="2DE87A43" w14:textId="77777777" w:rsidR="009409BF" w:rsidRDefault="009409BF">
            <w:pPr>
              <w:pStyle w:val="Corpotesto"/>
              <w:spacing w:before="1"/>
              <w:ind w:left="0"/>
              <w:rPr>
                <w:sz w:val="20"/>
              </w:rPr>
            </w:pPr>
            <w:r>
              <w:rPr>
                <w:sz w:val="20"/>
              </w:rPr>
              <w:t>€ 1.784,77</w:t>
            </w:r>
          </w:p>
        </w:tc>
        <w:tc>
          <w:tcPr>
            <w:tcW w:w="2523" w:type="dxa"/>
          </w:tcPr>
          <w:p w14:paraId="4AA72219" w14:textId="77777777" w:rsidR="009409BF" w:rsidRDefault="009409BF">
            <w:pPr>
              <w:pStyle w:val="Corpotesto"/>
              <w:spacing w:before="1"/>
              <w:ind w:left="0"/>
              <w:rPr>
                <w:sz w:val="20"/>
              </w:rPr>
            </w:pPr>
            <w:r>
              <w:rPr>
                <w:sz w:val="20"/>
              </w:rPr>
              <w:t>€ 21.417,24</w:t>
            </w:r>
          </w:p>
        </w:tc>
      </w:tr>
      <w:tr w:rsidR="009409BF" w14:paraId="46598958" w14:textId="77777777" w:rsidTr="009409BF">
        <w:tc>
          <w:tcPr>
            <w:tcW w:w="2522" w:type="dxa"/>
          </w:tcPr>
          <w:p w14:paraId="46B9324B" w14:textId="77777777" w:rsidR="009409BF" w:rsidRDefault="009409BF">
            <w:pPr>
              <w:pStyle w:val="Corpotesto"/>
              <w:spacing w:before="1"/>
              <w:ind w:left="0"/>
              <w:rPr>
                <w:sz w:val="20"/>
              </w:rPr>
            </w:pPr>
            <w:r>
              <w:rPr>
                <w:sz w:val="20"/>
              </w:rPr>
              <w:t>5 componenti</w:t>
            </w:r>
          </w:p>
        </w:tc>
        <w:tc>
          <w:tcPr>
            <w:tcW w:w="2522" w:type="dxa"/>
          </w:tcPr>
          <w:p w14:paraId="49CB4428" w14:textId="77777777" w:rsidR="009409BF" w:rsidRDefault="009409BF">
            <w:pPr>
              <w:pStyle w:val="Corpotesto"/>
              <w:spacing w:before="1"/>
              <w:ind w:left="0"/>
              <w:rPr>
                <w:sz w:val="20"/>
              </w:rPr>
            </w:pPr>
            <w:r>
              <w:rPr>
                <w:sz w:val="20"/>
              </w:rPr>
              <w:t>1,90</w:t>
            </w:r>
          </w:p>
        </w:tc>
        <w:tc>
          <w:tcPr>
            <w:tcW w:w="2523" w:type="dxa"/>
          </w:tcPr>
          <w:p w14:paraId="1602955D" w14:textId="77777777" w:rsidR="009409BF" w:rsidRDefault="009409BF">
            <w:pPr>
              <w:pStyle w:val="Corpotesto"/>
              <w:spacing w:before="1"/>
              <w:ind w:left="0"/>
              <w:rPr>
                <w:sz w:val="20"/>
              </w:rPr>
            </w:pPr>
            <w:r>
              <w:rPr>
                <w:sz w:val="20"/>
              </w:rPr>
              <w:t>€ 2.080,40</w:t>
            </w:r>
          </w:p>
        </w:tc>
        <w:tc>
          <w:tcPr>
            <w:tcW w:w="2523" w:type="dxa"/>
          </w:tcPr>
          <w:p w14:paraId="7C28DAA9" w14:textId="77777777" w:rsidR="009409BF" w:rsidRDefault="009409BF">
            <w:pPr>
              <w:pStyle w:val="Corpotesto"/>
              <w:spacing w:before="1"/>
              <w:ind w:left="0"/>
              <w:rPr>
                <w:sz w:val="20"/>
              </w:rPr>
            </w:pPr>
            <w:r>
              <w:rPr>
                <w:sz w:val="20"/>
              </w:rPr>
              <w:t>€ 24.964,80</w:t>
            </w:r>
          </w:p>
        </w:tc>
      </w:tr>
      <w:tr w:rsidR="009409BF" w14:paraId="0DF0E859" w14:textId="77777777" w:rsidTr="009409BF">
        <w:tc>
          <w:tcPr>
            <w:tcW w:w="2522" w:type="dxa"/>
          </w:tcPr>
          <w:p w14:paraId="73F6C9DC" w14:textId="77777777" w:rsidR="009409BF" w:rsidRDefault="009409BF">
            <w:pPr>
              <w:pStyle w:val="Corpotesto"/>
              <w:spacing w:before="1"/>
              <w:ind w:left="0"/>
              <w:rPr>
                <w:sz w:val="20"/>
              </w:rPr>
            </w:pPr>
            <w:r>
              <w:rPr>
                <w:sz w:val="20"/>
              </w:rPr>
              <w:t>6 componenti</w:t>
            </w:r>
          </w:p>
        </w:tc>
        <w:tc>
          <w:tcPr>
            <w:tcW w:w="2522" w:type="dxa"/>
          </w:tcPr>
          <w:p w14:paraId="5DAAF568" w14:textId="77777777" w:rsidR="009409BF" w:rsidRDefault="009409BF">
            <w:pPr>
              <w:pStyle w:val="Corpotesto"/>
              <w:spacing w:before="1"/>
              <w:ind w:left="0"/>
              <w:rPr>
                <w:sz w:val="20"/>
              </w:rPr>
            </w:pPr>
            <w:r>
              <w:rPr>
                <w:sz w:val="20"/>
              </w:rPr>
              <w:t>2,16</w:t>
            </w:r>
          </w:p>
        </w:tc>
        <w:tc>
          <w:tcPr>
            <w:tcW w:w="2523" w:type="dxa"/>
          </w:tcPr>
          <w:p w14:paraId="0295739F" w14:textId="77777777" w:rsidR="009409BF" w:rsidRDefault="009409BF">
            <w:pPr>
              <w:pStyle w:val="Corpotesto"/>
              <w:spacing w:before="1"/>
              <w:ind w:left="0"/>
              <w:rPr>
                <w:sz w:val="20"/>
              </w:rPr>
            </w:pPr>
            <w:r>
              <w:rPr>
                <w:sz w:val="20"/>
              </w:rPr>
              <w:t>€ 2.365,09</w:t>
            </w:r>
          </w:p>
        </w:tc>
        <w:tc>
          <w:tcPr>
            <w:tcW w:w="2523" w:type="dxa"/>
          </w:tcPr>
          <w:p w14:paraId="3A815043" w14:textId="77777777" w:rsidR="009409BF" w:rsidRDefault="009409BF">
            <w:pPr>
              <w:pStyle w:val="Corpotesto"/>
              <w:spacing w:before="1"/>
              <w:ind w:left="0"/>
              <w:rPr>
                <w:sz w:val="20"/>
              </w:rPr>
            </w:pPr>
            <w:r>
              <w:rPr>
                <w:sz w:val="20"/>
              </w:rPr>
              <w:t>€ 28.381,08</w:t>
            </w:r>
          </w:p>
        </w:tc>
      </w:tr>
      <w:tr w:rsidR="009409BF" w14:paraId="7E559A95" w14:textId="77777777" w:rsidTr="009409BF">
        <w:tc>
          <w:tcPr>
            <w:tcW w:w="2522" w:type="dxa"/>
          </w:tcPr>
          <w:p w14:paraId="6E0E45D1" w14:textId="77777777" w:rsidR="009409BF" w:rsidRDefault="009409BF">
            <w:pPr>
              <w:pStyle w:val="Corpotesto"/>
              <w:spacing w:before="1"/>
              <w:ind w:left="0"/>
              <w:rPr>
                <w:sz w:val="20"/>
              </w:rPr>
            </w:pPr>
            <w:r>
              <w:rPr>
                <w:sz w:val="20"/>
              </w:rPr>
              <w:t>7 e più componenti</w:t>
            </w:r>
          </w:p>
        </w:tc>
        <w:tc>
          <w:tcPr>
            <w:tcW w:w="2522" w:type="dxa"/>
          </w:tcPr>
          <w:p w14:paraId="34995890" w14:textId="77777777" w:rsidR="009409BF" w:rsidRDefault="009409BF">
            <w:pPr>
              <w:pStyle w:val="Corpotesto"/>
              <w:spacing w:before="1"/>
              <w:ind w:left="0"/>
              <w:rPr>
                <w:sz w:val="20"/>
              </w:rPr>
            </w:pPr>
            <w:r>
              <w:rPr>
                <w:sz w:val="20"/>
              </w:rPr>
              <w:t>2,40</w:t>
            </w:r>
          </w:p>
        </w:tc>
        <w:tc>
          <w:tcPr>
            <w:tcW w:w="2523" w:type="dxa"/>
          </w:tcPr>
          <w:p w14:paraId="79E76D0B" w14:textId="77777777" w:rsidR="009409BF" w:rsidRDefault="009409BF">
            <w:pPr>
              <w:pStyle w:val="Corpotesto"/>
              <w:spacing w:before="1"/>
              <w:ind w:left="0"/>
              <w:rPr>
                <w:sz w:val="20"/>
              </w:rPr>
            </w:pPr>
            <w:r>
              <w:rPr>
                <w:sz w:val="20"/>
              </w:rPr>
              <w:t>€ 2.627,88</w:t>
            </w:r>
          </w:p>
        </w:tc>
        <w:tc>
          <w:tcPr>
            <w:tcW w:w="2523" w:type="dxa"/>
          </w:tcPr>
          <w:p w14:paraId="3E4F2BF1" w14:textId="77777777" w:rsidR="009409BF" w:rsidRDefault="009409BF">
            <w:pPr>
              <w:pStyle w:val="Corpotesto"/>
              <w:spacing w:before="1"/>
              <w:ind w:left="0"/>
              <w:rPr>
                <w:sz w:val="20"/>
              </w:rPr>
            </w:pPr>
            <w:r>
              <w:rPr>
                <w:sz w:val="20"/>
              </w:rPr>
              <w:t>€ 31.534,56</w:t>
            </w:r>
          </w:p>
        </w:tc>
      </w:tr>
    </w:tbl>
    <w:p w14:paraId="351844C2" w14:textId="77777777" w:rsidR="00E0028E" w:rsidRDefault="00E0028E">
      <w:pPr>
        <w:pStyle w:val="Corpotesto"/>
        <w:spacing w:before="9"/>
        <w:ind w:left="0"/>
        <w:rPr>
          <w:sz w:val="13"/>
        </w:rPr>
      </w:pPr>
    </w:p>
    <w:p w14:paraId="7F129F6A" w14:textId="77777777" w:rsidR="00E0028E" w:rsidRDefault="006564DE" w:rsidP="003E5197">
      <w:pPr>
        <w:pStyle w:val="Corpotesto"/>
        <w:spacing w:before="92" w:line="276" w:lineRule="auto"/>
        <w:ind w:right="91"/>
      </w:pPr>
      <w:r>
        <w:t>Al</w:t>
      </w:r>
      <w:r>
        <w:rPr>
          <w:spacing w:val="40"/>
        </w:rPr>
        <w:t xml:space="preserve"> </w:t>
      </w:r>
      <w:r>
        <w:t>fine</w:t>
      </w:r>
      <w:r>
        <w:rPr>
          <w:spacing w:val="40"/>
        </w:rPr>
        <w:t xml:space="preserve"> </w:t>
      </w:r>
      <w:r>
        <w:t>di</w:t>
      </w:r>
      <w:r>
        <w:rPr>
          <w:spacing w:val="40"/>
        </w:rPr>
        <w:t xml:space="preserve"> </w:t>
      </w:r>
      <w:r>
        <w:t>consentire</w:t>
      </w:r>
      <w:r>
        <w:rPr>
          <w:spacing w:val="40"/>
        </w:rPr>
        <w:t xml:space="preserve"> </w:t>
      </w:r>
      <w:r>
        <w:t>l’accesso</w:t>
      </w:r>
      <w:r>
        <w:rPr>
          <w:spacing w:val="40"/>
        </w:rPr>
        <w:t xml:space="preserve"> </w:t>
      </w:r>
      <w:r>
        <w:t>alla</w:t>
      </w:r>
      <w:r>
        <w:rPr>
          <w:spacing w:val="37"/>
        </w:rPr>
        <w:t xml:space="preserve"> </w:t>
      </w:r>
      <w:r>
        <w:t>misura</w:t>
      </w:r>
      <w:r>
        <w:rPr>
          <w:spacing w:val="40"/>
        </w:rPr>
        <w:t xml:space="preserve"> </w:t>
      </w:r>
      <w:r>
        <w:t>anche</w:t>
      </w:r>
      <w:r>
        <w:rPr>
          <w:spacing w:val="40"/>
        </w:rPr>
        <w:t xml:space="preserve"> </w:t>
      </w:r>
      <w:r>
        <w:t>a</w:t>
      </w:r>
      <w:r>
        <w:rPr>
          <w:spacing w:val="37"/>
        </w:rPr>
        <w:t xml:space="preserve"> </w:t>
      </w:r>
      <w:r>
        <w:t>quelle</w:t>
      </w:r>
      <w:r>
        <w:rPr>
          <w:spacing w:val="40"/>
        </w:rPr>
        <w:t xml:space="preserve"> </w:t>
      </w:r>
      <w:r>
        <w:t>famiglie</w:t>
      </w:r>
      <w:r>
        <w:rPr>
          <w:spacing w:val="40"/>
        </w:rPr>
        <w:t xml:space="preserve"> </w:t>
      </w:r>
      <w:r>
        <w:t>che</w:t>
      </w:r>
      <w:r>
        <w:rPr>
          <w:spacing w:val="40"/>
        </w:rPr>
        <w:t xml:space="preserve"> </w:t>
      </w:r>
      <w:r>
        <w:t>nel</w:t>
      </w:r>
      <w:r>
        <w:rPr>
          <w:spacing w:val="40"/>
        </w:rPr>
        <w:t xml:space="preserve"> </w:t>
      </w:r>
      <w:r>
        <w:t>periodo</w:t>
      </w:r>
      <w:r>
        <w:rPr>
          <w:spacing w:val="37"/>
        </w:rPr>
        <w:t xml:space="preserve"> </w:t>
      </w:r>
      <w:r>
        <w:t>recente</w:t>
      </w:r>
      <w:r>
        <w:rPr>
          <w:spacing w:val="40"/>
        </w:rPr>
        <w:t xml:space="preserve"> </w:t>
      </w:r>
      <w:r>
        <w:t>hanno</w:t>
      </w:r>
      <w:r>
        <w:rPr>
          <w:spacing w:val="40"/>
        </w:rPr>
        <w:t xml:space="preserve"> </w:t>
      </w:r>
      <w:r>
        <w:t>visto peggiorare la propria condizione socio-economica, anche a causa degli effetti legati alla pandemia Covid-19, che</w:t>
      </w:r>
      <w:r>
        <w:rPr>
          <w:spacing w:val="40"/>
        </w:rPr>
        <w:t xml:space="preserve"> </w:t>
      </w:r>
      <w:r>
        <w:t>tuttavia</w:t>
      </w:r>
      <w:r>
        <w:rPr>
          <w:spacing w:val="40"/>
        </w:rPr>
        <w:t xml:space="preserve"> </w:t>
      </w:r>
      <w:r>
        <w:t>non</w:t>
      </w:r>
      <w:r>
        <w:rPr>
          <w:spacing w:val="40"/>
        </w:rPr>
        <w:t xml:space="preserve"> </w:t>
      </w:r>
      <w:r>
        <w:t>vi</w:t>
      </w:r>
      <w:r>
        <w:rPr>
          <w:spacing w:val="40"/>
        </w:rPr>
        <w:t xml:space="preserve"> </w:t>
      </w:r>
      <w:r>
        <w:t>accederebbero</w:t>
      </w:r>
      <w:r>
        <w:rPr>
          <w:spacing w:val="40"/>
        </w:rPr>
        <w:t xml:space="preserve"> </w:t>
      </w:r>
      <w:r>
        <w:t>se</w:t>
      </w:r>
      <w:r>
        <w:rPr>
          <w:spacing w:val="40"/>
        </w:rPr>
        <w:t xml:space="preserve"> </w:t>
      </w:r>
      <w:r>
        <w:t>utilizzassero</w:t>
      </w:r>
      <w:r>
        <w:rPr>
          <w:spacing w:val="40"/>
        </w:rPr>
        <w:t xml:space="preserve"> </w:t>
      </w:r>
      <w:r>
        <w:t>l’ISEE</w:t>
      </w:r>
      <w:r>
        <w:rPr>
          <w:spacing w:val="40"/>
        </w:rPr>
        <w:t xml:space="preserve"> </w:t>
      </w:r>
      <w:r>
        <w:t>ordinario,</w:t>
      </w:r>
      <w:r>
        <w:rPr>
          <w:spacing w:val="40"/>
        </w:rPr>
        <w:t xml:space="preserve"> </w:t>
      </w:r>
      <w:r>
        <w:t>può</w:t>
      </w:r>
      <w:r>
        <w:rPr>
          <w:spacing w:val="40"/>
        </w:rPr>
        <w:t xml:space="preserve"> </w:t>
      </w:r>
      <w:r>
        <w:t>essere</w:t>
      </w:r>
      <w:r>
        <w:rPr>
          <w:spacing w:val="40"/>
        </w:rPr>
        <w:t xml:space="preserve"> </w:t>
      </w:r>
      <w:r>
        <w:t>utilizzato</w:t>
      </w:r>
      <w:r>
        <w:rPr>
          <w:spacing w:val="40"/>
        </w:rPr>
        <w:t xml:space="preserve"> </w:t>
      </w:r>
      <w:r>
        <w:t>anche</w:t>
      </w:r>
      <w:r>
        <w:rPr>
          <w:spacing w:val="40"/>
        </w:rPr>
        <w:t xml:space="preserve"> </w:t>
      </w:r>
      <w:r>
        <w:t>l’ISEE corrente fermo restando i requisiti di accesso di cui sopra. Nel caso in cui si presenti l’ISEE corrente non si prenderà in considerazione il valore ISR.</w:t>
      </w:r>
    </w:p>
    <w:p w14:paraId="087A96A7" w14:textId="77777777" w:rsidR="00E0028E" w:rsidRDefault="00E0028E" w:rsidP="003E5197">
      <w:pPr>
        <w:pStyle w:val="Corpotesto"/>
        <w:spacing w:before="1" w:line="276" w:lineRule="auto"/>
        <w:ind w:left="0"/>
      </w:pPr>
    </w:p>
    <w:p w14:paraId="61F242EE" w14:textId="77777777" w:rsidR="00E0028E" w:rsidRDefault="006564DE" w:rsidP="003E5197">
      <w:pPr>
        <w:spacing w:line="276" w:lineRule="auto"/>
        <w:ind w:left="113"/>
        <w:jc w:val="both"/>
        <w:rPr>
          <w:b/>
        </w:rPr>
      </w:pPr>
      <w:r>
        <w:rPr>
          <w:b/>
        </w:rPr>
        <w:t>Per</w:t>
      </w:r>
      <w:r>
        <w:rPr>
          <w:b/>
          <w:spacing w:val="-5"/>
        </w:rPr>
        <w:t xml:space="preserve"> </w:t>
      </w:r>
      <w:r>
        <w:rPr>
          <w:b/>
        </w:rPr>
        <w:t>accedere</w:t>
      </w:r>
      <w:r>
        <w:rPr>
          <w:b/>
          <w:spacing w:val="-3"/>
        </w:rPr>
        <w:t xml:space="preserve"> </w:t>
      </w:r>
      <w:r>
        <w:rPr>
          <w:b/>
        </w:rPr>
        <w:t>al</w:t>
      </w:r>
      <w:r>
        <w:rPr>
          <w:b/>
          <w:spacing w:val="-2"/>
        </w:rPr>
        <w:t xml:space="preserve"> </w:t>
      </w:r>
      <w:r>
        <w:rPr>
          <w:b/>
        </w:rPr>
        <w:t>REIS,</w:t>
      </w:r>
      <w:r>
        <w:rPr>
          <w:b/>
          <w:spacing w:val="-3"/>
        </w:rPr>
        <w:t xml:space="preserve"> </w:t>
      </w:r>
      <w:r>
        <w:rPr>
          <w:b/>
        </w:rPr>
        <w:t>inoltre,</w:t>
      </w:r>
      <w:r>
        <w:rPr>
          <w:b/>
          <w:spacing w:val="-3"/>
        </w:rPr>
        <w:t xml:space="preserve"> </w:t>
      </w:r>
      <w:r>
        <w:rPr>
          <w:b/>
        </w:rPr>
        <w:t>è</w:t>
      </w:r>
      <w:r>
        <w:rPr>
          <w:b/>
          <w:spacing w:val="-3"/>
        </w:rPr>
        <w:t xml:space="preserve"> </w:t>
      </w:r>
      <w:r>
        <w:rPr>
          <w:b/>
        </w:rPr>
        <w:t>necessario</w:t>
      </w:r>
      <w:r>
        <w:rPr>
          <w:b/>
          <w:spacing w:val="-3"/>
        </w:rPr>
        <w:t xml:space="preserve"> </w:t>
      </w:r>
      <w:r>
        <w:rPr>
          <w:b/>
        </w:rPr>
        <w:t>che</w:t>
      </w:r>
      <w:r>
        <w:rPr>
          <w:b/>
          <w:spacing w:val="-3"/>
        </w:rPr>
        <w:t xml:space="preserve"> </w:t>
      </w:r>
      <w:r>
        <w:rPr>
          <w:b/>
        </w:rPr>
        <w:t>ciascun</w:t>
      </w:r>
      <w:r>
        <w:rPr>
          <w:b/>
          <w:spacing w:val="-3"/>
        </w:rPr>
        <w:t xml:space="preserve"> </w:t>
      </w:r>
      <w:r>
        <w:rPr>
          <w:b/>
        </w:rPr>
        <w:t>componente</w:t>
      </w:r>
      <w:r>
        <w:rPr>
          <w:b/>
          <w:spacing w:val="-3"/>
        </w:rPr>
        <w:t xml:space="preserve"> </w:t>
      </w:r>
      <w:r>
        <w:rPr>
          <w:b/>
        </w:rPr>
        <w:t>il</w:t>
      </w:r>
      <w:r>
        <w:rPr>
          <w:b/>
          <w:spacing w:val="-2"/>
        </w:rPr>
        <w:t xml:space="preserve"> </w:t>
      </w:r>
      <w:r>
        <w:rPr>
          <w:b/>
        </w:rPr>
        <w:t>nucleo</w:t>
      </w:r>
      <w:r>
        <w:rPr>
          <w:b/>
          <w:spacing w:val="-5"/>
        </w:rPr>
        <w:t xml:space="preserve"> </w:t>
      </w:r>
      <w:r>
        <w:rPr>
          <w:b/>
        </w:rPr>
        <w:t>familiare</w:t>
      </w:r>
      <w:r>
        <w:rPr>
          <w:b/>
          <w:spacing w:val="-3"/>
        </w:rPr>
        <w:t xml:space="preserve"> </w:t>
      </w:r>
      <w:r>
        <w:rPr>
          <w:b/>
          <w:u w:val="single"/>
        </w:rPr>
        <w:t>non</w:t>
      </w:r>
      <w:r>
        <w:rPr>
          <w:b/>
          <w:spacing w:val="-5"/>
        </w:rPr>
        <w:t xml:space="preserve"> </w:t>
      </w:r>
      <w:r>
        <w:rPr>
          <w:b/>
          <w:spacing w:val="-2"/>
        </w:rPr>
        <w:t>possieda:</w:t>
      </w:r>
    </w:p>
    <w:p w14:paraId="25FEA27E" w14:textId="77777777" w:rsidR="00E0028E" w:rsidRDefault="006564DE" w:rsidP="003E5197">
      <w:pPr>
        <w:pStyle w:val="Paragrafoelenco"/>
        <w:numPr>
          <w:ilvl w:val="0"/>
          <w:numId w:val="8"/>
        </w:numPr>
        <w:tabs>
          <w:tab w:val="left" w:pos="1530"/>
        </w:tabs>
        <w:spacing w:line="276" w:lineRule="auto"/>
        <w:ind w:right="191" w:hanging="360"/>
        <w:jc w:val="both"/>
      </w:pPr>
      <w:r>
        <w:t>autoveicoli di cilindrata superiore a 1600 cc immatricolati la prima volta nei sei mesi antecedenti la richiesta.</w:t>
      </w:r>
    </w:p>
    <w:p w14:paraId="34AC832E" w14:textId="77777777" w:rsidR="00E0028E" w:rsidRDefault="006564DE" w:rsidP="003E5197">
      <w:pPr>
        <w:pStyle w:val="Paragrafoelenco"/>
        <w:numPr>
          <w:ilvl w:val="0"/>
          <w:numId w:val="8"/>
        </w:numPr>
        <w:tabs>
          <w:tab w:val="left" w:pos="1530"/>
        </w:tabs>
        <w:spacing w:before="1" w:line="276" w:lineRule="auto"/>
        <w:ind w:right="191" w:hanging="360"/>
        <w:jc w:val="both"/>
      </w:pPr>
      <w:r>
        <w:t>motoveicoli (di cilindrata superiore a 250 cc) immatricolati la prima volta nei dodici mesi antecedenti la richiesta. Sono esclusi gli autoveicoli e i motoveicoli per cui è prevista un'agevolazione fiscale in favore delle persone con disabilità ai sensi della disciplina</w:t>
      </w:r>
      <w:r>
        <w:rPr>
          <w:spacing w:val="80"/>
        </w:rPr>
        <w:t xml:space="preserve"> </w:t>
      </w:r>
      <w:r>
        <w:rPr>
          <w:spacing w:val="-2"/>
        </w:rPr>
        <w:t>vigente.</w:t>
      </w:r>
    </w:p>
    <w:p w14:paraId="59315985" w14:textId="77777777" w:rsidR="00E0028E" w:rsidRDefault="006564DE" w:rsidP="003E5197">
      <w:pPr>
        <w:pStyle w:val="Paragrafoelenco"/>
        <w:numPr>
          <w:ilvl w:val="0"/>
          <w:numId w:val="8"/>
        </w:numPr>
        <w:tabs>
          <w:tab w:val="left" w:pos="1530"/>
        </w:tabs>
        <w:spacing w:line="276" w:lineRule="auto"/>
        <w:ind w:left="1529" w:hanging="337"/>
        <w:jc w:val="both"/>
      </w:pPr>
      <w:r>
        <w:t>imbarcazioni</w:t>
      </w:r>
      <w:r>
        <w:rPr>
          <w:spacing w:val="-5"/>
        </w:rPr>
        <w:t xml:space="preserve"> </w:t>
      </w:r>
      <w:r>
        <w:t>da</w:t>
      </w:r>
      <w:r>
        <w:rPr>
          <w:spacing w:val="-3"/>
        </w:rPr>
        <w:t xml:space="preserve"> </w:t>
      </w:r>
      <w:r>
        <w:rPr>
          <w:spacing w:val="-2"/>
        </w:rPr>
        <w:t>diporto.</w:t>
      </w:r>
    </w:p>
    <w:p w14:paraId="55442D0A" w14:textId="77777777" w:rsidR="00E0028E" w:rsidRDefault="00E0028E" w:rsidP="003E5197">
      <w:pPr>
        <w:pStyle w:val="Corpotesto"/>
        <w:spacing w:line="276" w:lineRule="auto"/>
        <w:ind w:left="0"/>
      </w:pPr>
    </w:p>
    <w:p w14:paraId="3380BDC9" w14:textId="77777777" w:rsidR="00E0028E" w:rsidRDefault="006564DE" w:rsidP="003E5197">
      <w:pPr>
        <w:spacing w:line="276" w:lineRule="auto"/>
        <w:ind w:left="113"/>
        <w:rPr>
          <w:b/>
        </w:rPr>
      </w:pPr>
      <w:r>
        <w:rPr>
          <w:b/>
        </w:rPr>
        <w:t>L’accertamento</w:t>
      </w:r>
      <w:r>
        <w:rPr>
          <w:b/>
          <w:spacing w:val="36"/>
        </w:rPr>
        <w:t xml:space="preserve"> </w:t>
      </w:r>
      <w:r>
        <w:rPr>
          <w:b/>
        </w:rPr>
        <w:t>della</w:t>
      </w:r>
      <w:r>
        <w:rPr>
          <w:b/>
          <w:spacing w:val="32"/>
        </w:rPr>
        <w:t xml:space="preserve"> </w:t>
      </w:r>
      <w:r>
        <w:rPr>
          <w:b/>
        </w:rPr>
        <w:t>mancanza</w:t>
      </w:r>
      <w:r>
        <w:rPr>
          <w:b/>
          <w:spacing w:val="34"/>
        </w:rPr>
        <w:t xml:space="preserve"> </w:t>
      </w:r>
      <w:r>
        <w:rPr>
          <w:b/>
        </w:rPr>
        <w:t>anche</w:t>
      </w:r>
      <w:r>
        <w:rPr>
          <w:b/>
          <w:spacing w:val="35"/>
        </w:rPr>
        <w:t xml:space="preserve"> </w:t>
      </w:r>
      <w:r>
        <w:rPr>
          <w:b/>
        </w:rPr>
        <w:t>di</w:t>
      </w:r>
      <w:r>
        <w:rPr>
          <w:b/>
          <w:spacing w:val="35"/>
        </w:rPr>
        <w:t xml:space="preserve"> </w:t>
      </w:r>
      <w:r>
        <w:rPr>
          <w:b/>
        </w:rPr>
        <w:t>uno</w:t>
      </w:r>
      <w:r>
        <w:rPr>
          <w:b/>
          <w:spacing w:val="32"/>
        </w:rPr>
        <w:t xml:space="preserve"> </w:t>
      </w:r>
      <w:r>
        <w:rPr>
          <w:b/>
        </w:rPr>
        <w:t>solo</w:t>
      </w:r>
      <w:r>
        <w:rPr>
          <w:b/>
          <w:spacing w:val="34"/>
        </w:rPr>
        <w:t xml:space="preserve"> </w:t>
      </w:r>
      <w:r>
        <w:rPr>
          <w:b/>
        </w:rPr>
        <w:t>dei</w:t>
      </w:r>
      <w:r>
        <w:rPr>
          <w:b/>
          <w:spacing w:val="35"/>
        </w:rPr>
        <w:t xml:space="preserve"> </w:t>
      </w:r>
      <w:r>
        <w:rPr>
          <w:b/>
        </w:rPr>
        <w:t>requisiti</w:t>
      </w:r>
      <w:r>
        <w:rPr>
          <w:b/>
          <w:spacing w:val="35"/>
        </w:rPr>
        <w:t xml:space="preserve"> </w:t>
      </w:r>
      <w:r>
        <w:rPr>
          <w:b/>
        </w:rPr>
        <w:t>o</w:t>
      </w:r>
      <w:r>
        <w:rPr>
          <w:b/>
          <w:spacing w:val="32"/>
        </w:rPr>
        <w:t xml:space="preserve"> </w:t>
      </w:r>
      <w:r>
        <w:rPr>
          <w:b/>
        </w:rPr>
        <w:t>la</w:t>
      </w:r>
      <w:r>
        <w:rPr>
          <w:b/>
          <w:spacing w:val="34"/>
        </w:rPr>
        <w:t xml:space="preserve"> </w:t>
      </w:r>
      <w:r>
        <w:rPr>
          <w:b/>
        </w:rPr>
        <w:t>perdita</w:t>
      </w:r>
      <w:r>
        <w:rPr>
          <w:b/>
          <w:spacing w:val="34"/>
        </w:rPr>
        <w:t xml:space="preserve"> </w:t>
      </w:r>
      <w:r>
        <w:rPr>
          <w:b/>
        </w:rPr>
        <w:t>di</w:t>
      </w:r>
      <w:r>
        <w:rPr>
          <w:b/>
          <w:spacing w:val="36"/>
        </w:rPr>
        <w:t xml:space="preserve"> </w:t>
      </w:r>
      <w:r>
        <w:rPr>
          <w:b/>
        </w:rPr>
        <w:t>uno</w:t>
      </w:r>
      <w:r>
        <w:rPr>
          <w:b/>
          <w:spacing w:val="34"/>
        </w:rPr>
        <w:t xml:space="preserve"> </w:t>
      </w:r>
      <w:r>
        <w:rPr>
          <w:b/>
        </w:rPr>
        <w:t>di</w:t>
      </w:r>
      <w:r>
        <w:rPr>
          <w:b/>
          <w:spacing w:val="35"/>
        </w:rPr>
        <w:t xml:space="preserve"> </w:t>
      </w:r>
      <w:r>
        <w:rPr>
          <w:b/>
        </w:rPr>
        <w:t>essi</w:t>
      </w:r>
      <w:r>
        <w:rPr>
          <w:b/>
          <w:spacing w:val="36"/>
        </w:rPr>
        <w:t xml:space="preserve"> </w:t>
      </w:r>
      <w:r>
        <w:rPr>
          <w:b/>
        </w:rPr>
        <w:t>durante l’erogazione della misura comporterà l’esclusione dal procedimento/beneficio.</w:t>
      </w:r>
    </w:p>
    <w:p w14:paraId="6CFDAA19" w14:textId="77777777" w:rsidR="00E0028E" w:rsidRDefault="00E0028E" w:rsidP="003E5197">
      <w:pPr>
        <w:pStyle w:val="Corpotesto"/>
        <w:spacing w:before="11" w:line="276" w:lineRule="auto"/>
        <w:ind w:left="0"/>
        <w:rPr>
          <w:b/>
          <w:sz w:val="21"/>
        </w:rPr>
      </w:pPr>
    </w:p>
    <w:p w14:paraId="5A73785E" w14:textId="77777777" w:rsidR="00E0028E" w:rsidRDefault="006564DE" w:rsidP="003E5197">
      <w:pPr>
        <w:spacing w:line="276" w:lineRule="auto"/>
        <w:ind w:left="109" w:right="190"/>
        <w:jc w:val="center"/>
        <w:rPr>
          <w:b/>
        </w:rPr>
      </w:pPr>
      <w:r>
        <w:rPr>
          <w:b/>
        </w:rPr>
        <w:t>Art.</w:t>
      </w:r>
      <w:r>
        <w:rPr>
          <w:b/>
          <w:spacing w:val="-4"/>
        </w:rPr>
        <w:t xml:space="preserve"> </w:t>
      </w:r>
      <w:r>
        <w:rPr>
          <w:b/>
        </w:rPr>
        <w:t>4</w:t>
      </w:r>
      <w:r>
        <w:rPr>
          <w:b/>
          <w:spacing w:val="-2"/>
        </w:rPr>
        <w:t xml:space="preserve"> </w:t>
      </w:r>
      <w:r>
        <w:rPr>
          <w:b/>
        </w:rPr>
        <w:t>–</w:t>
      </w:r>
      <w:r>
        <w:rPr>
          <w:b/>
          <w:spacing w:val="-4"/>
        </w:rPr>
        <w:t xml:space="preserve"> </w:t>
      </w:r>
      <w:r>
        <w:rPr>
          <w:b/>
        </w:rPr>
        <w:t>REIS</w:t>
      </w:r>
      <w:r>
        <w:rPr>
          <w:b/>
          <w:spacing w:val="-3"/>
        </w:rPr>
        <w:t xml:space="preserve"> </w:t>
      </w:r>
      <w:r>
        <w:rPr>
          <w:b/>
        </w:rPr>
        <w:t>E</w:t>
      </w:r>
      <w:r>
        <w:rPr>
          <w:b/>
          <w:spacing w:val="-4"/>
        </w:rPr>
        <w:t xml:space="preserve"> </w:t>
      </w:r>
      <w:r>
        <w:rPr>
          <w:b/>
        </w:rPr>
        <w:t>REDDITO</w:t>
      </w:r>
      <w:r>
        <w:rPr>
          <w:b/>
          <w:spacing w:val="-3"/>
        </w:rPr>
        <w:t xml:space="preserve"> </w:t>
      </w:r>
      <w:r>
        <w:rPr>
          <w:b/>
        </w:rPr>
        <w:t>DI</w:t>
      </w:r>
      <w:r>
        <w:rPr>
          <w:b/>
          <w:spacing w:val="-3"/>
        </w:rPr>
        <w:t xml:space="preserve"> </w:t>
      </w:r>
      <w:r>
        <w:rPr>
          <w:b/>
        </w:rPr>
        <w:t>CITTADINANZA</w:t>
      </w:r>
      <w:r>
        <w:rPr>
          <w:b/>
          <w:spacing w:val="-4"/>
        </w:rPr>
        <w:t xml:space="preserve"> </w:t>
      </w:r>
      <w:r>
        <w:rPr>
          <w:b/>
          <w:spacing w:val="-2"/>
        </w:rPr>
        <w:t>(RDC)</w:t>
      </w:r>
    </w:p>
    <w:p w14:paraId="1ADD8E95" w14:textId="77777777" w:rsidR="00E0028E" w:rsidRDefault="006564DE" w:rsidP="003E5197">
      <w:pPr>
        <w:pStyle w:val="Corpotesto"/>
        <w:spacing w:before="1" w:line="276" w:lineRule="auto"/>
        <w:ind w:right="195"/>
        <w:jc w:val="both"/>
      </w:pPr>
      <w:r>
        <w:t>Il decreto legge 28 gennaio 2019, n. 4, convertito, con modificazioni, dalla legge 28 marzo 2019, n. 26, all’art. 1, comma 1, ha istituito il reddito di cittadinanza (Rdc) e abrogato il Reddito di inclusione (REI).</w:t>
      </w:r>
    </w:p>
    <w:p w14:paraId="40B3BB34" w14:textId="77777777" w:rsidR="00E0028E" w:rsidRDefault="006564DE" w:rsidP="003E5197">
      <w:pPr>
        <w:pStyle w:val="Corpotesto"/>
        <w:spacing w:before="1" w:line="276" w:lineRule="auto"/>
        <w:ind w:right="189"/>
        <w:jc w:val="both"/>
      </w:pPr>
      <w:r>
        <w:t>Al fine di armonizzare i due strumenti, quello nazionale (Rdc) e quello regionale (REIS) il Rdc e il REIS, ad eccezione delle deroghe riportate sotto, sono incompatibili, pertanto, il soggetto che percepisce il Rdc non può accedere al REIS.</w:t>
      </w:r>
    </w:p>
    <w:p w14:paraId="4A2181E5" w14:textId="77777777" w:rsidR="00E0028E" w:rsidRDefault="006564DE" w:rsidP="003E5197">
      <w:pPr>
        <w:spacing w:line="276" w:lineRule="auto"/>
        <w:ind w:left="113"/>
        <w:jc w:val="both"/>
        <w:rPr>
          <w:b/>
        </w:rPr>
      </w:pPr>
      <w:r>
        <w:rPr>
          <w:b/>
        </w:rPr>
        <w:t>L’istanza</w:t>
      </w:r>
      <w:r>
        <w:rPr>
          <w:b/>
          <w:spacing w:val="-6"/>
        </w:rPr>
        <w:t xml:space="preserve"> </w:t>
      </w:r>
      <w:r>
        <w:rPr>
          <w:b/>
        </w:rPr>
        <w:t>per</w:t>
      </w:r>
      <w:r>
        <w:rPr>
          <w:b/>
          <w:spacing w:val="-6"/>
        </w:rPr>
        <w:t xml:space="preserve"> </w:t>
      </w:r>
      <w:r>
        <w:rPr>
          <w:b/>
        </w:rPr>
        <w:t>il</w:t>
      </w:r>
      <w:r>
        <w:rPr>
          <w:b/>
          <w:spacing w:val="-3"/>
        </w:rPr>
        <w:t xml:space="preserve"> </w:t>
      </w:r>
      <w:r>
        <w:rPr>
          <w:b/>
        </w:rPr>
        <w:t>REIS</w:t>
      </w:r>
      <w:r>
        <w:rPr>
          <w:b/>
          <w:spacing w:val="-7"/>
        </w:rPr>
        <w:t xml:space="preserve"> </w:t>
      </w:r>
      <w:r>
        <w:rPr>
          <w:b/>
        </w:rPr>
        <w:t>è</w:t>
      </w:r>
      <w:r>
        <w:rPr>
          <w:b/>
          <w:spacing w:val="-4"/>
        </w:rPr>
        <w:t xml:space="preserve"> </w:t>
      </w:r>
      <w:r>
        <w:rPr>
          <w:b/>
        </w:rPr>
        <w:t>inammissibile</w:t>
      </w:r>
      <w:r>
        <w:rPr>
          <w:b/>
          <w:spacing w:val="-4"/>
        </w:rPr>
        <w:t xml:space="preserve"> </w:t>
      </w:r>
      <w:r>
        <w:rPr>
          <w:b/>
        </w:rPr>
        <w:t>se</w:t>
      </w:r>
      <w:r>
        <w:rPr>
          <w:b/>
          <w:spacing w:val="-6"/>
        </w:rPr>
        <w:t xml:space="preserve"> </w:t>
      </w:r>
      <w:r>
        <w:rPr>
          <w:b/>
        </w:rPr>
        <w:t>sussiste</w:t>
      </w:r>
      <w:r>
        <w:rPr>
          <w:b/>
          <w:spacing w:val="-4"/>
        </w:rPr>
        <w:t xml:space="preserve"> </w:t>
      </w:r>
      <w:r>
        <w:rPr>
          <w:b/>
        </w:rPr>
        <w:t>anche</w:t>
      </w:r>
      <w:r>
        <w:rPr>
          <w:b/>
          <w:spacing w:val="-4"/>
        </w:rPr>
        <w:t xml:space="preserve"> </w:t>
      </w:r>
      <w:r>
        <w:rPr>
          <w:b/>
        </w:rPr>
        <w:t>solo</w:t>
      </w:r>
      <w:r>
        <w:rPr>
          <w:b/>
          <w:spacing w:val="-4"/>
        </w:rPr>
        <w:t xml:space="preserve"> </w:t>
      </w:r>
      <w:r>
        <w:rPr>
          <w:b/>
        </w:rPr>
        <w:t>una</w:t>
      </w:r>
      <w:r>
        <w:rPr>
          <w:b/>
          <w:spacing w:val="-4"/>
        </w:rPr>
        <w:t xml:space="preserve"> </w:t>
      </w:r>
      <w:r>
        <w:rPr>
          <w:b/>
        </w:rPr>
        <w:t>delle</w:t>
      </w:r>
      <w:r>
        <w:rPr>
          <w:b/>
          <w:spacing w:val="-3"/>
        </w:rPr>
        <w:t xml:space="preserve"> </w:t>
      </w:r>
      <w:r>
        <w:rPr>
          <w:b/>
        </w:rPr>
        <w:t>seguenti</w:t>
      </w:r>
      <w:r>
        <w:rPr>
          <w:b/>
          <w:spacing w:val="-3"/>
        </w:rPr>
        <w:t xml:space="preserve"> </w:t>
      </w:r>
      <w:r>
        <w:rPr>
          <w:b/>
          <w:spacing w:val="-2"/>
        </w:rPr>
        <w:t>condizioni:</w:t>
      </w:r>
    </w:p>
    <w:p w14:paraId="02811D64" w14:textId="77777777" w:rsidR="00E0028E" w:rsidRDefault="006564DE" w:rsidP="00C24D41">
      <w:pPr>
        <w:pStyle w:val="Paragrafoelenco"/>
        <w:numPr>
          <w:ilvl w:val="0"/>
          <w:numId w:val="16"/>
        </w:numPr>
        <w:tabs>
          <w:tab w:val="left" w:pos="567"/>
        </w:tabs>
        <w:spacing w:line="276" w:lineRule="auto"/>
        <w:ind w:firstLine="246"/>
      </w:pPr>
      <w:r>
        <w:t>l’istante,</w:t>
      </w:r>
      <w:r>
        <w:rPr>
          <w:spacing w:val="-7"/>
        </w:rPr>
        <w:t xml:space="preserve"> </w:t>
      </w:r>
      <w:r>
        <w:t>pur</w:t>
      </w:r>
      <w:r>
        <w:rPr>
          <w:spacing w:val="-4"/>
        </w:rPr>
        <w:t xml:space="preserve"> </w:t>
      </w:r>
      <w:r>
        <w:t>avendo</w:t>
      </w:r>
      <w:r>
        <w:rPr>
          <w:spacing w:val="-5"/>
        </w:rPr>
        <w:t xml:space="preserve"> </w:t>
      </w:r>
      <w:r>
        <w:t>i</w:t>
      </w:r>
      <w:r>
        <w:rPr>
          <w:spacing w:val="-4"/>
        </w:rPr>
        <w:t xml:space="preserve"> </w:t>
      </w:r>
      <w:r>
        <w:t>requisiti</w:t>
      </w:r>
      <w:r>
        <w:rPr>
          <w:spacing w:val="-2"/>
        </w:rPr>
        <w:t xml:space="preserve"> </w:t>
      </w:r>
      <w:r>
        <w:t>per</w:t>
      </w:r>
      <w:r>
        <w:rPr>
          <w:spacing w:val="-2"/>
        </w:rPr>
        <w:t xml:space="preserve"> </w:t>
      </w:r>
      <w:r>
        <w:t>l'accesso</w:t>
      </w:r>
      <w:r>
        <w:rPr>
          <w:spacing w:val="-2"/>
        </w:rPr>
        <w:t xml:space="preserve"> </w:t>
      </w:r>
      <w:r>
        <w:t>al</w:t>
      </w:r>
      <w:r>
        <w:rPr>
          <w:spacing w:val="-2"/>
        </w:rPr>
        <w:t xml:space="preserve"> </w:t>
      </w:r>
      <w:r>
        <w:t>Rdc,</w:t>
      </w:r>
      <w:r>
        <w:rPr>
          <w:spacing w:val="-4"/>
        </w:rPr>
        <w:t xml:space="preserve"> </w:t>
      </w:r>
      <w:r>
        <w:t>non</w:t>
      </w:r>
      <w:r>
        <w:rPr>
          <w:spacing w:val="-2"/>
        </w:rPr>
        <w:t xml:space="preserve"> </w:t>
      </w:r>
      <w:r>
        <w:t>abbia</w:t>
      </w:r>
      <w:r>
        <w:rPr>
          <w:spacing w:val="-2"/>
        </w:rPr>
        <w:t xml:space="preserve"> </w:t>
      </w:r>
      <w:r>
        <w:t>presentato</w:t>
      </w:r>
      <w:r>
        <w:rPr>
          <w:spacing w:val="-5"/>
        </w:rPr>
        <w:t xml:space="preserve"> </w:t>
      </w:r>
      <w:r>
        <w:rPr>
          <w:spacing w:val="-2"/>
        </w:rPr>
        <w:t>domanda;</w:t>
      </w:r>
    </w:p>
    <w:p w14:paraId="2E5127B9" w14:textId="77777777" w:rsidR="00E0028E" w:rsidRDefault="006564DE" w:rsidP="00C24D41">
      <w:pPr>
        <w:pStyle w:val="Paragrafoelenco"/>
        <w:numPr>
          <w:ilvl w:val="0"/>
          <w:numId w:val="16"/>
        </w:numPr>
        <w:tabs>
          <w:tab w:val="left" w:pos="567"/>
        </w:tabs>
        <w:spacing w:before="1" w:line="276" w:lineRule="auto"/>
        <w:ind w:firstLine="246"/>
      </w:pPr>
      <w:r>
        <w:t>l’istante</w:t>
      </w:r>
      <w:r>
        <w:rPr>
          <w:spacing w:val="-3"/>
        </w:rPr>
        <w:t xml:space="preserve"> </w:t>
      </w:r>
      <w:r>
        <w:t>è</w:t>
      </w:r>
      <w:r>
        <w:rPr>
          <w:spacing w:val="-5"/>
        </w:rPr>
        <w:t xml:space="preserve"> </w:t>
      </w:r>
      <w:r>
        <w:t>stato</w:t>
      </w:r>
      <w:r>
        <w:rPr>
          <w:spacing w:val="-5"/>
        </w:rPr>
        <w:t xml:space="preserve"> </w:t>
      </w:r>
      <w:r>
        <w:t>ammesso</w:t>
      </w:r>
      <w:r>
        <w:rPr>
          <w:spacing w:val="-6"/>
        </w:rPr>
        <w:t xml:space="preserve"> </w:t>
      </w:r>
      <w:r>
        <w:t>al</w:t>
      </w:r>
      <w:r>
        <w:rPr>
          <w:spacing w:val="-1"/>
        </w:rPr>
        <w:t xml:space="preserve"> </w:t>
      </w:r>
      <w:r>
        <w:rPr>
          <w:spacing w:val="-4"/>
        </w:rPr>
        <w:t>Rdc.</w:t>
      </w:r>
    </w:p>
    <w:p w14:paraId="7A6DA5FE" w14:textId="77777777" w:rsidR="00E0028E" w:rsidRDefault="006564DE" w:rsidP="003E5197">
      <w:pPr>
        <w:spacing w:line="276" w:lineRule="auto"/>
        <w:ind w:left="113"/>
        <w:jc w:val="both"/>
        <w:rPr>
          <w:b/>
        </w:rPr>
      </w:pPr>
      <w:r>
        <w:rPr>
          <w:b/>
        </w:rPr>
        <w:t>L’incompatibilità</w:t>
      </w:r>
      <w:r>
        <w:rPr>
          <w:b/>
          <w:spacing w:val="-5"/>
        </w:rPr>
        <w:t xml:space="preserve"> </w:t>
      </w:r>
      <w:r>
        <w:rPr>
          <w:b/>
        </w:rPr>
        <w:t>di</w:t>
      </w:r>
      <w:r>
        <w:rPr>
          <w:b/>
          <w:spacing w:val="-2"/>
        </w:rPr>
        <w:t xml:space="preserve"> </w:t>
      </w:r>
      <w:r>
        <w:rPr>
          <w:b/>
        </w:rPr>
        <w:t>cui</w:t>
      </w:r>
      <w:r>
        <w:rPr>
          <w:b/>
          <w:spacing w:val="-2"/>
        </w:rPr>
        <w:t xml:space="preserve"> </w:t>
      </w:r>
      <w:r>
        <w:rPr>
          <w:b/>
        </w:rPr>
        <w:t>sopra</w:t>
      </w:r>
      <w:r>
        <w:rPr>
          <w:b/>
          <w:spacing w:val="-3"/>
        </w:rPr>
        <w:t xml:space="preserve"> </w:t>
      </w:r>
      <w:r>
        <w:rPr>
          <w:b/>
        </w:rPr>
        <w:t>sussiste</w:t>
      </w:r>
      <w:r>
        <w:rPr>
          <w:b/>
          <w:spacing w:val="-4"/>
        </w:rPr>
        <w:t xml:space="preserve"> </w:t>
      </w:r>
      <w:r>
        <w:rPr>
          <w:b/>
        </w:rPr>
        <w:t>anche</w:t>
      </w:r>
      <w:r>
        <w:rPr>
          <w:b/>
          <w:spacing w:val="-6"/>
        </w:rPr>
        <w:t xml:space="preserve"> </w:t>
      </w:r>
      <w:r>
        <w:rPr>
          <w:b/>
        </w:rPr>
        <w:t>tra</w:t>
      </w:r>
      <w:r>
        <w:rPr>
          <w:b/>
          <w:spacing w:val="-4"/>
        </w:rPr>
        <w:t xml:space="preserve"> </w:t>
      </w:r>
      <w:r>
        <w:rPr>
          <w:b/>
        </w:rPr>
        <w:t>il</w:t>
      </w:r>
      <w:r>
        <w:rPr>
          <w:b/>
          <w:spacing w:val="-7"/>
        </w:rPr>
        <w:t xml:space="preserve"> </w:t>
      </w:r>
      <w:r>
        <w:rPr>
          <w:b/>
        </w:rPr>
        <w:t>REIS</w:t>
      </w:r>
      <w:r>
        <w:rPr>
          <w:b/>
          <w:spacing w:val="-3"/>
        </w:rPr>
        <w:t xml:space="preserve"> </w:t>
      </w:r>
      <w:r>
        <w:rPr>
          <w:b/>
        </w:rPr>
        <w:t>e</w:t>
      </w:r>
      <w:r>
        <w:rPr>
          <w:b/>
          <w:spacing w:val="-3"/>
        </w:rPr>
        <w:t xml:space="preserve"> </w:t>
      </w:r>
      <w:r>
        <w:rPr>
          <w:b/>
        </w:rPr>
        <w:t>il</w:t>
      </w:r>
      <w:r>
        <w:rPr>
          <w:b/>
          <w:spacing w:val="-1"/>
        </w:rPr>
        <w:t xml:space="preserve"> </w:t>
      </w:r>
      <w:r>
        <w:rPr>
          <w:b/>
        </w:rPr>
        <w:t>Reddito</w:t>
      </w:r>
      <w:r>
        <w:rPr>
          <w:b/>
          <w:spacing w:val="-3"/>
        </w:rPr>
        <w:t xml:space="preserve"> </w:t>
      </w:r>
      <w:r>
        <w:rPr>
          <w:b/>
        </w:rPr>
        <w:t>di</w:t>
      </w:r>
      <w:r>
        <w:rPr>
          <w:b/>
          <w:spacing w:val="-2"/>
        </w:rPr>
        <w:t xml:space="preserve"> </w:t>
      </w:r>
      <w:r>
        <w:rPr>
          <w:b/>
        </w:rPr>
        <w:t>emergenza</w:t>
      </w:r>
      <w:r>
        <w:rPr>
          <w:b/>
          <w:spacing w:val="-4"/>
        </w:rPr>
        <w:t xml:space="preserve"> </w:t>
      </w:r>
      <w:r>
        <w:rPr>
          <w:b/>
          <w:spacing w:val="-2"/>
        </w:rPr>
        <w:t>(REM).</w:t>
      </w:r>
    </w:p>
    <w:p w14:paraId="5B86048C" w14:textId="77777777" w:rsidR="00E0028E" w:rsidRDefault="00E0028E" w:rsidP="003E5197">
      <w:pPr>
        <w:pStyle w:val="Corpotesto"/>
        <w:spacing w:before="1" w:line="276" w:lineRule="auto"/>
        <w:ind w:left="0"/>
        <w:rPr>
          <w:b/>
        </w:rPr>
      </w:pPr>
    </w:p>
    <w:p w14:paraId="3F6951B1" w14:textId="77777777" w:rsidR="00E0028E" w:rsidRDefault="006564DE" w:rsidP="003E5197">
      <w:pPr>
        <w:spacing w:line="276" w:lineRule="auto"/>
        <w:ind w:left="113"/>
        <w:jc w:val="both"/>
      </w:pPr>
      <w:r>
        <w:rPr>
          <w:b/>
        </w:rPr>
        <w:t>-</w:t>
      </w:r>
      <w:r>
        <w:rPr>
          <w:b/>
          <w:spacing w:val="-7"/>
        </w:rPr>
        <w:t xml:space="preserve"> </w:t>
      </w:r>
      <w:r>
        <w:rPr>
          <w:b/>
        </w:rPr>
        <w:t>DEROGHE</w:t>
      </w:r>
      <w:r>
        <w:rPr>
          <w:b/>
          <w:spacing w:val="-9"/>
        </w:rPr>
        <w:t xml:space="preserve"> </w:t>
      </w:r>
      <w:r>
        <w:t>all’incompatibilità</w:t>
      </w:r>
      <w:r>
        <w:rPr>
          <w:spacing w:val="-6"/>
        </w:rPr>
        <w:t xml:space="preserve"> </w:t>
      </w:r>
      <w:r>
        <w:rPr>
          <w:spacing w:val="-2"/>
        </w:rPr>
        <w:t>REIS/RDC</w:t>
      </w:r>
    </w:p>
    <w:p w14:paraId="466FBD2E" w14:textId="77777777" w:rsidR="005E3E37" w:rsidRDefault="006564DE" w:rsidP="003E5197">
      <w:pPr>
        <w:pStyle w:val="Corpotesto"/>
        <w:spacing w:line="276" w:lineRule="auto"/>
        <w:ind w:right="194"/>
        <w:jc w:val="both"/>
      </w:pPr>
      <w:r>
        <w:t>L’ammissione alle presenti risorse può essere concessa anche a favore dei nuclei familiari che beneficiano</w:t>
      </w:r>
      <w:r>
        <w:rPr>
          <w:spacing w:val="40"/>
        </w:rPr>
        <w:t xml:space="preserve"> </w:t>
      </w:r>
      <w:r>
        <w:lastRenderedPageBreak/>
        <w:t>del Rdc, con importi fino ai 100,00 euro mensili, fino al raggiungimento degli importi mensili che spetterebbero per il REIS, in relazione alla priorità corrispondente alla fascia ISEE di appartenenza.</w:t>
      </w:r>
    </w:p>
    <w:p w14:paraId="47B96B4C" w14:textId="77777777" w:rsidR="00E0028E" w:rsidRDefault="006564DE" w:rsidP="003E5197">
      <w:pPr>
        <w:pStyle w:val="Corpotesto"/>
        <w:spacing w:line="276" w:lineRule="auto"/>
        <w:ind w:right="194"/>
        <w:jc w:val="both"/>
      </w:pPr>
      <w:r>
        <w:t>Soltanto nei confronti dei nuclei familiari percettori del Rdc con minori, la soglia per accedere REIS è incrementata di euro 100,00 per ogni figlio minore. Per i nuclei composti da 4 o più minori il limite</w:t>
      </w:r>
      <w:r>
        <w:rPr>
          <w:spacing w:val="40"/>
        </w:rPr>
        <w:t xml:space="preserve"> </w:t>
      </w:r>
      <w:r>
        <w:t>d’accesso è determinato in euro 455,00 corrispondente al beneficio massimo previsto per i beneficiari REIS.</w:t>
      </w:r>
    </w:p>
    <w:p w14:paraId="2F56176E" w14:textId="77777777" w:rsidR="00E0028E" w:rsidRDefault="00E0028E" w:rsidP="003E5197">
      <w:pPr>
        <w:pStyle w:val="Corpotesto"/>
        <w:spacing w:before="1" w:line="276" w:lineRule="auto"/>
        <w:ind w:left="0"/>
      </w:pPr>
    </w:p>
    <w:p w14:paraId="14CDA21E" w14:textId="77777777" w:rsidR="00E0028E" w:rsidRDefault="006564DE" w:rsidP="003E5197">
      <w:pPr>
        <w:pStyle w:val="Corpotesto"/>
        <w:spacing w:line="276" w:lineRule="auto"/>
        <w:ind w:right="197"/>
        <w:jc w:val="both"/>
      </w:pPr>
      <w:r>
        <w:t>In tali fattispecie, il sussidio deve essere finalizzato esclusivamente al pagamento di una o più spese sociali</w:t>
      </w:r>
      <w:r>
        <w:rPr>
          <w:spacing w:val="40"/>
        </w:rPr>
        <w:t xml:space="preserve"> </w:t>
      </w:r>
      <w:r>
        <w:t>ed assistenziali definite dalla tabella del Decreto Ministeriale n. 206 del 2014 “</w:t>
      </w:r>
      <w:r>
        <w:rPr>
          <w:i/>
        </w:rPr>
        <w:t>Casellario dell’Assistenza</w:t>
      </w:r>
      <w:r>
        <w:t>”.</w:t>
      </w:r>
    </w:p>
    <w:p w14:paraId="2FD1137E" w14:textId="77777777" w:rsidR="00E0028E" w:rsidRDefault="006564DE" w:rsidP="003E5197">
      <w:pPr>
        <w:pStyle w:val="Corpotesto"/>
        <w:spacing w:line="276" w:lineRule="auto"/>
        <w:ind w:right="191"/>
        <w:jc w:val="both"/>
      </w:pPr>
      <w:r>
        <w:t>Nel caso in cui all’atto della redazione delle graduatorie, non vi sia ancora certezza in merito alla quota di sussidio Rdc spettante al beneficiario, il Comune inserisce comunque il beneficiario in graduatoria accantonando le risorse fino agli esiti dell’istruttoria Rdc.</w:t>
      </w:r>
    </w:p>
    <w:p w14:paraId="02E5A444" w14:textId="77777777" w:rsidR="00E0028E" w:rsidRDefault="006564DE" w:rsidP="003E5197">
      <w:pPr>
        <w:pStyle w:val="Corpotesto"/>
        <w:spacing w:line="276" w:lineRule="auto"/>
        <w:ind w:right="194"/>
        <w:jc w:val="both"/>
      </w:pPr>
      <w:r>
        <w:t>Si riportano nella seguente tabella gli importi massimi mensili del Rdc stabiliti per accedere all’integrazione REIS, differenziati in base alla composizione del nucleo familiare.</w:t>
      </w:r>
    </w:p>
    <w:p w14:paraId="3EDB6FDD" w14:textId="77777777" w:rsidR="00A578C6" w:rsidRDefault="00A578C6">
      <w:pPr>
        <w:pStyle w:val="Corpotesto"/>
        <w:ind w:right="194"/>
        <w:jc w:val="both"/>
      </w:pPr>
    </w:p>
    <w:tbl>
      <w:tblPr>
        <w:tblStyle w:val="Grigliatabella"/>
        <w:tblW w:w="0" w:type="auto"/>
        <w:tblInd w:w="113" w:type="dxa"/>
        <w:tblLook w:val="04A0" w:firstRow="1" w:lastRow="0" w:firstColumn="1" w:lastColumn="0" w:noHBand="0" w:noVBand="1"/>
      </w:tblPr>
      <w:tblGrid>
        <w:gridCol w:w="3356"/>
        <w:gridCol w:w="3348"/>
        <w:gridCol w:w="3349"/>
      </w:tblGrid>
      <w:tr w:rsidR="00A578C6" w14:paraId="51A0364A" w14:textId="77777777" w:rsidTr="00A578C6">
        <w:tc>
          <w:tcPr>
            <w:tcW w:w="3356" w:type="dxa"/>
            <w:shd w:val="clear" w:color="auto" w:fill="548DD4" w:themeFill="text2" w:themeFillTint="99"/>
          </w:tcPr>
          <w:p w14:paraId="035F3CBF" w14:textId="77777777" w:rsidR="00A578C6" w:rsidRPr="00A578C6" w:rsidRDefault="00A578C6" w:rsidP="00A578C6">
            <w:pPr>
              <w:pStyle w:val="Corpotesto"/>
              <w:ind w:left="0" w:right="194"/>
              <w:jc w:val="center"/>
              <w:rPr>
                <w:b/>
                <w:i/>
              </w:rPr>
            </w:pPr>
            <w:r w:rsidRPr="00A578C6">
              <w:rPr>
                <w:b/>
                <w:i/>
              </w:rPr>
              <w:t>Composizione nucleo familiare</w:t>
            </w:r>
          </w:p>
        </w:tc>
        <w:tc>
          <w:tcPr>
            <w:tcW w:w="6697" w:type="dxa"/>
            <w:gridSpan w:val="2"/>
            <w:shd w:val="clear" w:color="auto" w:fill="548DD4" w:themeFill="text2" w:themeFillTint="99"/>
          </w:tcPr>
          <w:p w14:paraId="77AA0C21" w14:textId="77777777" w:rsidR="00A578C6" w:rsidRPr="00A578C6" w:rsidRDefault="00A578C6" w:rsidP="00A578C6">
            <w:pPr>
              <w:pStyle w:val="Corpotesto"/>
              <w:ind w:left="0" w:right="194"/>
              <w:jc w:val="center"/>
              <w:rPr>
                <w:b/>
                <w:i/>
              </w:rPr>
            </w:pPr>
            <w:r w:rsidRPr="00A578C6">
              <w:rPr>
                <w:b/>
                <w:i/>
              </w:rPr>
              <w:t>Limite di accesso alla deroga</w:t>
            </w:r>
          </w:p>
        </w:tc>
      </w:tr>
      <w:tr w:rsidR="00A578C6" w14:paraId="0710F538" w14:textId="77777777" w:rsidTr="00A578C6">
        <w:tc>
          <w:tcPr>
            <w:tcW w:w="3356" w:type="dxa"/>
          </w:tcPr>
          <w:p w14:paraId="0A4F88BB" w14:textId="77777777" w:rsidR="00A578C6" w:rsidRPr="00A578C6" w:rsidRDefault="00A578C6">
            <w:pPr>
              <w:pStyle w:val="Corpotesto"/>
              <w:ind w:left="0" w:right="194"/>
              <w:jc w:val="both"/>
            </w:pPr>
            <w:r w:rsidRPr="00A578C6">
              <w:t>1 o più componenti adulti</w:t>
            </w:r>
          </w:p>
        </w:tc>
        <w:tc>
          <w:tcPr>
            <w:tcW w:w="3348" w:type="dxa"/>
          </w:tcPr>
          <w:p w14:paraId="283D2B3A" w14:textId="77777777" w:rsidR="00A578C6" w:rsidRDefault="00A578C6" w:rsidP="00A578C6">
            <w:pPr>
              <w:pStyle w:val="Corpotesto"/>
              <w:ind w:left="0" w:right="194"/>
              <w:jc w:val="center"/>
            </w:pPr>
            <w:r>
              <w:t>Euro 100</w:t>
            </w:r>
          </w:p>
        </w:tc>
        <w:tc>
          <w:tcPr>
            <w:tcW w:w="3349" w:type="dxa"/>
            <w:vMerge w:val="restart"/>
          </w:tcPr>
          <w:p w14:paraId="4DB019E0" w14:textId="77777777" w:rsidR="00A578C6" w:rsidRDefault="00A578C6" w:rsidP="00A578C6">
            <w:pPr>
              <w:pStyle w:val="Corpotesto"/>
              <w:ind w:left="0" w:right="193"/>
              <w:jc w:val="center"/>
            </w:pPr>
          </w:p>
          <w:p w14:paraId="77DD7CFD" w14:textId="77777777" w:rsidR="00A578C6" w:rsidRPr="00A578C6" w:rsidRDefault="00A578C6" w:rsidP="00A578C6">
            <w:pPr>
              <w:pStyle w:val="Corpotesto"/>
              <w:ind w:left="0" w:right="193"/>
              <w:jc w:val="center"/>
              <w:rPr>
                <w:i/>
              </w:rPr>
            </w:pPr>
            <w:r w:rsidRPr="00A578C6">
              <w:rPr>
                <w:i/>
              </w:rPr>
              <w:t>Limite di accesso per l’integrazione prevista dalla deroga</w:t>
            </w:r>
          </w:p>
        </w:tc>
      </w:tr>
      <w:tr w:rsidR="00A578C6" w14:paraId="76151F38" w14:textId="77777777" w:rsidTr="00A578C6">
        <w:tc>
          <w:tcPr>
            <w:tcW w:w="3356" w:type="dxa"/>
          </w:tcPr>
          <w:p w14:paraId="309C09D6" w14:textId="77777777" w:rsidR="00A578C6" w:rsidRPr="00A578C6" w:rsidRDefault="00A578C6">
            <w:pPr>
              <w:pStyle w:val="Corpotesto"/>
              <w:ind w:left="0" w:right="194"/>
              <w:jc w:val="both"/>
            </w:pPr>
            <w:r w:rsidRPr="00A578C6">
              <w:t>Nuclei con 1 minore</w:t>
            </w:r>
          </w:p>
        </w:tc>
        <w:tc>
          <w:tcPr>
            <w:tcW w:w="3348" w:type="dxa"/>
          </w:tcPr>
          <w:p w14:paraId="6D321BD3" w14:textId="77777777" w:rsidR="00A578C6" w:rsidRDefault="00A578C6" w:rsidP="00A578C6">
            <w:pPr>
              <w:pStyle w:val="Corpotesto"/>
              <w:ind w:left="0" w:right="194"/>
              <w:jc w:val="center"/>
            </w:pPr>
            <w:r>
              <w:t>Euro 200</w:t>
            </w:r>
          </w:p>
        </w:tc>
        <w:tc>
          <w:tcPr>
            <w:tcW w:w="3349" w:type="dxa"/>
            <w:vMerge/>
          </w:tcPr>
          <w:p w14:paraId="366259A0" w14:textId="77777777" w:rsidR="00A578C6" w:rsidRDefault="00A578C6">
            <w:pPr>
              <w:pStyle w:val="Corpotesto"/>
              <w:ind w:left="0" w:right="194"/>
              <w:jc w:val="both"/>
            </w:pPr>
          </w:p>
        </w:tc>
      </w:tr>
      <w:tr w:rsidR="00A578C6" w14:paraId="6FC8C361" w14:textId="77777777" w:rsidTr="00A578C6">
        <w:tc>
          <w:tcPr>
            <w:tcW w:w="3356" w:type="dxa"/>
          </w:tcPr>
          <w:p w14:paraId="235BAE37" w14:textId="77777777" w:rsidR="00A578C6" w:rsidRPr="00A578C6" w:rsidRDefault="00A578C6">
            <w:pPr>
              <w:pStyle w:val="Corpotesto"/>
              <w:ind w:left="0" w:right="194"/>
              <w:jc w:val="both"/>
            </w:pPr>
            <w:r w:rsidRPr="00A578C6">
              <w:t>Nuclei con 2 minori</w:t>
            </w:r>
          </w:p>
        </w:tc>
        <w:tc>
          <w:tcPr>
            <w:tcW w:w="3348" w:type="dxa"/>
          </w:tcPr>
          <w:p w14:paraId="0F374C06" w14:textId="77777777" w:rsidR="00A578C6" w:rsidRDefault="00A578C6" w:rsidP="00A578C6">
            <w:pPr>
              <w:pStyle w:val="Corpotesto"/>
              <w:ind w:left="0" w:right="194"/>
              <w:jc w:val="center"/>
            </w:pPr>
            <w:r>
              <w:t>Euro 300</w:t>
            </w:r>
          </w:p>
        </w:tc>
        <w:tc>
          <w:tcPr>
            <w:tcW w:w="3349" w:type="dxa"/>
            <w:vMerge/>
          </w:tcPr>
          <w:p w14:paraId="576C4610" w14:textId="77777777" w:rsidR="00A578C6" w:rsidRDefault="00A578C6">
            <w:pPr>
              <w:pStyle w:val="Corpotesto"/>
              <w:ind w:left="0" w:right="194"/>
              <w:jc w:val="both"/>
            </w:pPr>
          </w:p>
        </w:tc>
      </w:tr>
      <w:tr w:rsidR="00A578C6" w14:paraId="539C3E0C" w14:textId="77777777" w:rsidTr="00A578C6">
        <w:tc>
          <w:tcPr>
            <w:tcW w:w="3356" w:type="dxa"/>
          </w:tcPr>
          <w:p w14:paraId="03FC4BD7" w14:textId="77777777" w:rsidR="00A578C6" w:rsidRPr="00A578C6" w:rsidRDefault="00A578C6">
            <w:pPr>
              <w:pStyle w:val="Corpotesto"/>
              <w:ind w:left="0" w:right="194"/>
              <w:jc w:val="both"/>
            </w:pPr>
            <w:r w:rsidRPr="00A578C6">
              <w:t>Nuclei con 3 minori</w:t>
            </w:r>
          </w:p>
        </w:tc>
        <w:tc>
          <w:tcPr>
            <w:tcW w:w="3348" w:type="dxa"/>
          </w:tcPr>
          <w:p w14:paraId="00F6244B" w14:textId="77777777" w:rsidR="00A578C6" w:rsidRDefault="00A578C6" w:rsidP="00A578C6">
            <w:pPr>
              <w:pStyle w:val="Corpotesto"/>
              <w:ind w:left="0" w:right="194"/>
              <w:jc w:val="center"/>
            </w:pPr>
            <w:r>
              <w:t>Euro 400</w:t>
            </w:r>
          </w:p>
        </w:tc>
        <w:tc>
          <w:tcPr>
            <w:tcW w:w="3349" w:type="dxa"/>
            <w:vMerge/>
          </w:tcPr>
          <w:p w14:paraId="7DDAF2A9" w14:textId="77777777" w:rsidR="00A578C6" w:rsidRDefault="00A578C6">
            <w:pPr>
              <w:pStyle w:val="Corpotesto"/>
              <w:ind w:left="0" w:right="194"/>
              <w:jc w:val="both"/>
            </w:pPr>
          </w:p>
        </w:tc>
      </w:tr>
      <w:tr w:rsidR="00A578C6" w14:paraId="3E44C340" w14:textId="77777777" w:rsidTr="00A578C6">
        <w:tc>
          <w:tcPr>
            <w:tcW w:w="3356" w:type="dxa"/>
          </w:tcPr>
          <w:p w14:paraId="2C053318" w14:textId="77777777" w:rsidR="00A578C6" w:rsidRPr="00A578C6" w:rsidRDefault="00A578C6">
            <w:pPr>
              <w:pStyle w:val="Corpotesto"/>
              <w:ind w:left="0" w:right="194"/>
              <w:jc w:val="both"/>
            </w:pPr>
            <w:r w:rsidRPr="00A578C6">
              <w:t>Nuclei con 4 o più minori</w:t>
            </w:r>
          </w:p>
        </w:tc>
        <w:tc>
          <w:tcPr>
            <w:tcW w:w="3348" w:type="dxa"/>
          </w:tcPr>
          <w:p w14:paraId="5E85E64D" w14:textId="77777777" w:rsidR="00A578C6" w:rsidRDefault="00A578C6" w:rsidP="00A578C6">
            <w:pPr>
              <w:pStyle w:val="Corpotesto"/>
              <w:ind w:left="0" w:right="194"/>
              <w:jc w:val="center"/>
            </w:pPr>
            <w:r>
              <w:t>Euro 455</w:t>
            </w:r>
          </w:p>
        </w:tc>
        <w:tc>
          <w:tcPr>
            <w:tcW w:w="3349" w:type="dxa"/>
            <w:vMerge/>
          </w:tcPr>
          <w:p w14:paraId="51E0F5DB" w14:textId="77777777" w:rsidR="00A578C6" w:rsidRDefault="00A578C6">
            <w:pPr>
              <w:pStyle w:val="Corpotesto"/>
              <w:ind w:left="0" w:right="194"/>
              <w:jc w:val="both"/>
            </w:pPr>
          </w:p>
        </w:tc>
      </w:tr>
    </w:tbl>
    <w:p w14:paraId="6F034F48" w14:textId="77777777" w:rsidR="00E0028E" w:rsidRDefault="00E0028E">
      <w:pPr>
        <w:pStyle w:val="Corpotesto"/>
        <w:spacing w:before="9"/>
        <w:ind w:left="0"/>
        <w:rPr>
          <w:sz w:val="16"/>
        </w:rPr>
      </w:pPr>
    </w:p>
    <w:p w14:paraId="6D055F9C" w14:textId="77777777" w:rsidR="009B718A" w:rsidRDefault="009B718A" w:rsidP="003E5197">
      <w:pPr>
        <w:pStyle w:val="Corpotesto"/>
        <w:spacing w:before="9" w:line="276" w:lineRule="auto"/>
        <w:ind w:left="0"/>
        <w:rPr>
          <w:sz w:val="16"/>
        </w:rPr>
      </w:pPr>
    </w:p>
    <w:p w14:paraId="0231D797" w14:textId="77777777" w:rsidR="00E0028E" w:rsidRDefault="006564DE" w:rsidP="003E5197">
      <w:pPr>
        <w:spacing w:before="92" w:line="276" w:lineRule="auto"/>
        <w:ind w:left="610"/>
        <w:rPr>
          <w:b/>
        </w:rPr>
      </w:pPr>
      <w:r>
        <w:rPr>
          <w:b/>
        </w:rPr>
        <w:t>Art.</w:t>
      </w:r>
      <w:r>
        <w:rPr>
          <w:b/>
          <w:spacing w:val="-6"/>
        </w:rPr>
        <w:t xml:space="preserve"> </w:t>
      </w:r>
      <w:r>
        <w:rPr>
          <w:b/>
        </w:rPr>
        <w:t>5</w:t>
      </w:r>
      <w:r>
        <w:rPr>
          <w:b/>
          <w:spacing w:val="-3"/>
        </w:rPr>
        <w:t xml:space="preserve"> </w:t>
      </w:r>
      <w:r>
        <w:rPr>
          <w:b/>
        </w:rPr>
        <w:t>-</w:t>
      </w:r>
      <w:r>
        <w:rPr>
          <w:b/>
          <w:spacing w:val="-5"/>
        </w:rPr>
        <w:t xml:space="preserve"> </w:t>
      </w:r>
      <w:r>
        <w:rPr>
          <w:b/>
        </w:rPr>
        <w:t>CRITERI</w:t>
      </w:r>
      <w:r>
        <w:rPr>
          <w:b/>
          <w:spacing w:val="-3"/>
        </w:rPr>
        <w:t xml:space="preserve"> </w:t>
      </w:r>
      <w:r>
        <w:rPr>
          <w:b/>
        </w:rPr>
        <w:t>PER</w:t>
      </w:r>
      <w:r>
        <w:rPr>
          <w:b/>
          <w:spacing w:val="-4"/>
        </w:rPr>
        <w:t xml:space="preserve"> </w:t>
      </w:r>
      <w:r>
        <w:rPr>
          <w:b/>
        </w:rPr>
        <w:t>L'ACCESSO</w:t>
      </w:r>
      <w:r>
        <w:rPr>
          <w:b/>
          <w:spacing w:val="-2"/>
        </w:rPr>
        <w:t xml:space="preserve"> </w:t>
      </w:r>
      <w:r>
        <w:rPr>
          <w:b/>
        </w:rPr>
        <w:t>AL</w:t>
      </w:r>
      <w:r>
        <w:rPr>
          <w:b/>
          <w:spacing w:val="-4"/>
        </w:rPr>
        <w:t xml:space="preserve"> </w:t>
      </w:r>
      <w:r>
        <w:rPr>
          <w:b/>
        </w:rPr>
        <w:t>BENEFICIO</w:t>
      </w:r>
      <w:r>
        <w:rPr>
          <w:b/>
          <w:spacing w:val="-2"/>
        </w:rPr>
        <w:t xml:space="preserve"> </w:t>
      </w:r>
      <w:r>
        <w:rPr>
          <w:b/>
        </w:rPr>
        <w:t>E</w:t>
      </w:r>
      <w:r>
        <w:rPr>
          <w:b/>
          <w:spacing w:val="-4"/>
        </w:rPr>
        <w:t xml:space="preserve"> </w:t>
      </w:r>
      <w:r>
        <w:rPr>
          <w:b/>
        </w:rPr>
        <w:t>PRIORITA'</w:t>
      </w:r>
      <w:r>
        <w:rPr>
          <w:b/>
          <w:spacing w:val="-2"/>
        </w:rPr>
        <w:t xml:space="preserve"> </w:t>
      </w:r>
      <w:r>
        <w:rPr>
          <w:b/>
        </w:rPr>
        <w:t>DI</w:t>
      </w:r>
      <w:r>
        <w:rPr>
          <w:b/>
          <w:spacing w:val="-3"/>
        </w:rPr>
        <w:t xml:space="preserve"> </w:t>
      </w:r>
      <w:r>
        <w:rPr>
          <w:b/>
          <w:spacing w:val="-2"/>
        </w:rPr>
        <w:t>ASSEGNAZIONE</w:t>
      </w:r>
    </w:p>
    <w:p w14:paraId="4D286F55" w14:textId="77777777" w:rsidR="00E0028E" w:rsidRDefault="006564DE" w:rsidP="003E5197">
      <w:pPr>
        <w:pStyle w:val="Corpotesto"/>
        <w:spacing w:line="276" w:lineRule="auto"/>
        <w:ind w:right="190"/>
        <w:jc w:val="both"/>
      </w:pPr>
      <w:r>
        <w:t>Nell'ammissione al beneficio sarà rispettato l'ordine di priorità stabilito dalla Regione Sardegna nelle linee guida per il triennio 2021 – 2023 come di seguito indicato, che tiene conto in primo luogo del valore ISEE</w:t>
      </w:r>
      <w:r>
        <w:rPr>
          <w:spacing w:val="40"/>
        </w:rPr>
        <w:t xml:space="preserve"> </w:t>
      </w:r>
      <w:r>
        <w:t>del nucleo famigliare ed in secondo luogo di particolari caratteristiche del nucleo medesimo:</w:t>
      </w:r>
    </w:p>
    <w:p w14:paraId="2343E18E" w14:textId="77777777" w:rsidR="005A4EF6" w:rsidRDefault="005A4EF6" w:rsidP="005A4EF6">
      <w:pPr>
        <w:spacing w:before="91"/>
        <w:ind w:left="113"/>
        <w:rPr>
          <w:b/>
          <w:spacing w:val="-10"/>
        </w:rPr>
      </w:pPr>
      <w:r>
        <w:rPr>
          <w:b/>
        </w:rPr>
        <w:t>Priorità</w:t>
      </w:r>
      <w:r>
        <w:rPr>
          <w:b/>
          <w:spacing w:val="-5"/>
        </w:rPr>
        <w:t xml:space="preserve"> </w:t>
      </w:r>
      <w:r>
        <w:rPr>
          <w:b/>
          <w:spacing w:val="-10"/>
        </w:rPr>
        <w:t>1</w:t>
      </w:r>
    </w:p>
    <w:p w14:paraId="7E30CE9D" w14:textId="77777777" w:rsidR="005A4EF6" w:rsidRDefault="005A4EF6" w:rsidP="005A4EF6">
      <w:pPr>
        <w:spacing w:before="91"/>
        <w:ind w:left="113"/>
        <w:rPr>
          <w:b/>
          <w:spacing w:val="-10"/>
        </w:rPr>
      </w:pPr>
      <w:r>
        <w:rPr>
          <w:b/>
          <w:spacing w:val="-10"/>
        </w:rPr>
        <w:t>ISEE EURO 0 - 3.000</w:t>
      </w:r>
    </w:p>
    <w:tbl>
      <w:tblPr>
        <w:tblStyle w:val="Grigliatabella"/>
        <w:tblW w:w="0" w:type="auto"/>
        <w:tblInd w:w="113" w:type="dxa"/>
        <w:tblLook w:val="04A0" w:firstRow="1" w:lastRow="0" w:firstColumn="1" w:lastColumn="0" w:noHBand="0" w:noVBand="1"/>
      </w:tblPr>
      <w:tblGrid>
        <w:gridCol w:w="3351"/>
        <w:gridCol w:w="3351"/>
        <w:gridCol w:w="3351"/>
      </w:tblGrid>
      <w:tr w:rsidR="005A4EF6" w14:paraId="038CA7B9" w14:textId="77777777" w:rsidTr="00D27861">
        <w:tc>
          <w:tcPr>
            <w:tcW w:w="3351" w:type="dxa"/>
          </w:tcPr>
          <w:p w14:paraId="3173488F" w14:textId="77777777" w:rsidR="005A4EF6" w:rsidRDefault="005A4EF6" w:rsidP="00D27861">
            <w:pPr>
              <w:spacing w:before="91"/>
              <w:jc w:val="center"/>
              <w:rPr>
                <w:b/>
                <w:spacing w:val="-10"/>
              </w:rPr>
            </w:pPr>
            <w:r>
              <w:rPr>
                <w:b/>
              </w:rPr>
              <w:t>Numero</w:t>
            </w:r>
            <w:r>
              <w:rPr>
                <w:b/>
                <w:spacing w:val="-4"/>
              </w:rPr>
              <w:t xml:space="preserve"> </w:t>
            </w:r>
            <w:r>
              <w:rPr>
                <w:b/>
                <w:spacing w:val="-2"/>
              </w:rPr>
              <w:t>componenti</w:t>
            </w:r>
          </w:p>
        </w:tc>
        <w:tc>
          <w:tcPr>
            <w:tcW w:w="3351" w:type="dxa"/>
          </w:tcPr>
          <w:p w14:paraId="2EB3629A" w14:textId="77777777" w:rsidR="005A4EF6" w:rsidRDefault="005A4EF6" w:rsidP="00D27861">
            <w:pPr>
              <w:spacing w:before="91"/>
              <w:jc w:val="center"/>
              <w:rPr>
                <w:b/>
                <w:spacing w:val="-10"/>
              </w:rPr>
            </w:pPr>
            <w:r>
              <w:rPr>
                <w:b/>
              </w:rPr>
              <w:t>Importo</w:t>
            </w:r>
            <w:r>
              <w:rPr>
                <w:b/>
                <w:spacing w:val="-2"/>
              </w:rPr>
              <w:t xml:space="preserve"> semestrale</w:t>
            </w:r>
          </w:p>
        </w:tc>
        <w:tc>
          <w:tcPr>
            <w:tcW w:w="3351" w:type="dxa"/>
          </w:tcPr>
          <w:p w14:paraId="32DA80D1" w14:textId="77777777" w:rsidR="005A4EF6" w:rsidRDefault="005A4EF6" w:rsidP="00D27861">
            <w:pPr>
              <w:spacing w:before="91"/>
              <w:jc w:val="center"/>
              <w:rPr>
                <w:b/>
                <w:spacing w:val="-10"/>
              </w:rPr>
            </w:pPr>
            <w:r>
              <w:rPr>
                <w:b/>
              </w:rPr>
              <w:t>Importo</w:t>
            </w:r>
            <w:r>
              <w:rPr>
                <w:b/>
                <w:spacing w:val="-5"/>
              </w:rPr>
              <w:t xml:space="preserve"> </w:t>
            </w:r>
            <w:r>
              <w:rPr>
                <w:b/>
                <w:spacing w:val="-2"/>
              </w:rPr>
              <w:t>mensile</w:t>
            </w:r>
          </w:p>
        </w:tc>
      </w:tr>
      <w:tr w:rsidR="005A4EF6" w14:paraId="73DAF7C9" w14:textId="77777777" w:rsidTr="00D27861">
        <w:tc>
          <w:tcPr>
            <w:tcW w:w="3351" w:type="dxa"/>
          </w:tcPr>
          <w:p w14:paraId="460B16DC" w14:textId="77777777" w:rsidR="005A4EF6" w:rsidRPr="005A4EF6" w:rsidRDefault="005A4EF6" w:rsidP="00D27861">
            <w:pPr>
              <w:spacing w:before="91"/>
              <w:jc w:val="center"/>
              <w:rPr>
                <w:spacing w:val="-10"/>
              </w:rPr>
            </w:pPr>
            <w:r w:rsidRPr="005A4EF6">
              <w:rPr>
                <w:spacing w:val="-10"/>
              </w:rPr>
              <w:t>1</w:t>
            </w:r>
          </w:p>
        </w:tc>
        <w:tc>
          <w:tcPr>
            <w:tcW w:w="3351" w:type="dxa"/>
          </w:tcPr>
          <w:p w14:paraId="3278C7AB" w14:textId="77777777" w:rsidR="005A4EF6" w:rsidRPr="005A4EF6" w:rsidRDefault="009329DA" w:rsidP="005A4EF6">
            <w:pPr>
              <w:jc w:val="center"/>
            </w:pPr>
            <w:r w:rsidRPr="005A4EF6">
              <w:rPr>
                <w:spacing w:val="-10"/>
              </w:rPr>
              <w:t>Euro 1.650</w:t>
            </w:r>
          </w:p>
        </w:tc>
        <w:tc>
          <w:tcPr>
            <w:tcW w:w="3351" w:type="dxa"/>
          </w:tcPr>
          <w:p w14:paraId="5E90CB7A" w14:textId="77777777" w:rsidR="005A4EF6" w:rsidRPr="005A4EF6" w:rsidRDefault="005A4EF6" w:rsidP="00D27861">
            <w:pPr>
              <w:jc w:val="center"/>
            </w:pPr>
            <w:r w:rsidRPr="005A4EF6">
              <w:rPr>
                <w:spacing w:val="-10"/>
              </w:rPr>
              <w:t>Euro</w:t>
            </w:r>
            <w:r>
              <w:rPr>
                <w:spacing w:val="-10"/>
              </w:rPr>
              <w:t xml:space="preserve"> 275</w:t>
            </w:r>
          </w:p>
        </w:tc>
      </w:tr>
      <w:tr w:rsidR="005A4EF6" w14:paraId="29FBB19C" w14:textId="77777777" w:rsidTr="00D27861">
        <w:tc>
          <w:tcPr>
            <w:tcW w:w="3351" w:type="dxa"/>
          </w:tcPr>
          <w:p w14:paraId="3260CC83" w14:textId="77777777" w:rsidR="005A4EF6" w:rsidRPr="005A4EF6" w:rsidRDefault="005A4EF6" w:rsidP="00D27861">
            <w:pPr>
              <w:spacing w:before="91"/>
              <w:jc w:val="center"/>
              <w:rPr>
                <w:spacing w:val="-10"/>
              </w:rPr>
            </w:pPr>
            <w:r w:rsidRPr="005A4EF6">
              <w:rPr>
                <w:spacing w:val="-10"/>
              </w:rPr>
              <w:t>2</w:t>
            </w:r>
          </w:p>
        </w:tc>
        <w:tc>
          <w:tcPr>
            <w:tcW w:w="3351" w:type="dxa"/>
          </w:tcPr>
          <w:p w14:paraId="4692860C" w14:textId="77777777" w:rsidR="005A4EF6" w:rsidRPr="005A4EF6" w:rsidRDefault="005A4EF6" w:rsidP="00D27861">
            <w:pPr>
              <w:jc w:val="center"/>
            </w:pPr>
            <w:r w:rsidRPr="005A4EF6">
              <w:rPr>
                <w:spacing w:val="-10"/>
              </w:rPr>
              <w:t>Euro</w:t>
            </w:r>
            <w:r>
              <w:rPr>
                <w:spacing w:val="-10"/>
              </w:rPr>
              <w:t xml:space="preserve"> 2.100</w:t>
            </w:r>
          </w:p>
        </w:tc>
        <w:tc>
          <w:tcPr>
            <w:tcW w:w="3351" w:type="dxa"/>
          </w:tcPr>
          <w:p w14:paraId="7E2D46A2" w14:textId="77777777" w:rsidR="005A4EF6" w:rsidRPr="005A4EF6" w:rsidRDefault="005A4EF6" w:rsidP="00D27861">
            <w:pPr>
              <w:jc w:val="center"/>
            </w:pPr>
            <w:r w:rsidRPr="005A4EF6">
              <w:rPr>
                <w:spacing w:val="-10"/>
              </w:rPr>
              <w:t>Euro</w:t>
            </w:r>
            <w:r>
              <w:rPr>
                <w:spacing w:val="-10"/>
              </w:rPr>
              <w:t xml:space="preserve"> 350</w:t>
            </w:r>
          </w:p>
        </w:tc>
      </w:tr>
      <w:tr w:rsidR="005A4EF6" w14:paraId="77D15E5A" w14:textId="77777777" w:rsidTr="00D27861">
        <w:tc>
          <w:tcPr>
            <w:tcW w:w="3351" w:type="dxa"/>
          </w:tcPr>
          <w:p w14:paraId="37D971C8" w14:textId="77777777" w:rsidR="005A4EF6" w:rsidRPr="005A4EF6" w:rsidRDefault="005A4EF6" w:rsidP="00D27861">
            <w:pPr>
              <w:spacing w:before="91"/>
              <w:jc w:val="center"/>
              <w:rPr>
                <w:spacing w:val="-10"/>
              </w:rPr>
            </w:pPr>
            <w:r w:rsidRPr="005A4EF6">
              <w:rPr>
                <w:spacing w:val="-10"/>
              </w:rPr>
              <w:t>3</w:t>
            </w:r>
          </w:p>
        </w:tc>
        <w:tc>
          <w:tcPr>
            <w:tcW w:w="3351" w:type="dxa"/>
          </w:tcPr>
          <w:p w14:paraId="2BEEE3C5" w14:textId="77777777" w:rsidR="005A4EF6" w:rsidRPr="005A4EF6" w:rsidRDefault="005A4EF6" w:rsidP="00D27861">
            <w:pPr>
              <w:jc w:val="center"/>
            </w:pPr>
            <w:r w:rsidRPr="005A4EF6">
              <w:rPr>
                <w:spacing w:val="-10"/>
              </w:rPr>
              <w:t>Euro</w:t>
            </w:r>
            <w:r>
              <w:rPr>
                <w:spacing w:val="-10"/>
              </w:rPr>
              <w:t xml:space="preserve"> 2.550</w:t>
            </w:r>
          </w:p>
        </w:tc>
        <w:tc>
          <w:tcPr>
            <w:tcW w:w="3351" w:type="dxa"/>
          </w:tcPr>
          <w:p w14:paraId="06A4B571" w14:textId="77777777" w:rsidR="005A4EF6" w:rsidRPr="005A4EF6" w:rsidRDefault="005A4EF6" w:rsidP="00D27861">
            <w:pPr>
              <w:jc w:val="center"/>
            </w:pPr>
            <w:r w:rsidRPr="005A4EF6">
              <w:rPr>
                <w:spacing w:val="-10"/>
              </w:rPr>
              <w:t>Euro</w:t>
            </w:r>
            <w:r>
              <w:rPr>
                <w:spacing w:val="-10"/>
              </w:rPr>
              <w:t xml:space="preserve"> 425</w:t>
            </w:r>
          </w:p>
        </w:tc>
      </w:tr>
      <w:tr w:rsidR="005A4EF6" w14:paraId="329E3E58" w14:textId="77777777" w:rsidTr="00D27861">
        <w:tc>
          <w:tcPr>
            <w:tcW w:w="3351" w:type="dxa"/>
          </w:tcPr>
          <w:p w14:paraId="361DACA4" w14:textId="77777777" w:rsidR="005A4EF6" w:rsidRPr="005A4EF6" w:rsidRDefault="005A4EF6" w:rsidP="00D27861">
            <w:pPr>
              <w:spacing w:before="91"/>
              <w:jc w:val="center"/>
              <w:rPr>
                <w:spacing w:val="-10"/>
              </w:rPr>
            </w:pPr>
            <w:r w:rsidRPr="005A4EF6">
              <w:rPr>
                <w:spacing w:val="-10"/>
              </w:rPr>
              <w:t>4 o superiori a 4</w:t>
            </w:r>
          </w:p>
        </w:tc>
        <w:tc>
          <w:tcPr>
            <w:tcW w:w="3351" w:type="dxa"/>
          </w:tcPr>
          <w:p w14:paraId="2B74D27E" w14:textId="77777777" w:rsidR="005A4EF6" w:rsidRPr="005A4EF6" w:rsidRDefault="005A4EF6" w:rsidP="00D27861">
            <w:pPr>
              <w:spacing w:before="91"/>
              <w:jc w:val="center"/>
              <w:rPr>
                <w:spacing w:val="-10"/>
              </w:rPr>
            </w:pPr>
            <w:r w:rsidRPr="005A4EF6">
              <w:rPr>
                <w:spacing w:val="-10"/>
              </w:rPr>
              <w:t>Euro</w:t>
            </w:r>
            <w:r>
              <w:rPr>
                <w:spacing w:val="-10"/>
              </w:rPr>
              <w:t xml:space="preserve"> 2.730</w:t>
            </w:r>
          </w:p>
        </w:tc>
        <w:tc>
          <w:tcPr>
            <w:tcW w:w="3351" w:type="dxa"/>
          </w:tcPr>
          <w:p w14:paraId="3BBBE71E" w14:textId="77777777" w:rsidR="005A4EF6" w:rsidRPr="005A4EF6" w:rsidRDefault="005A4EF6" w:rsidP="00D27861">
            <w:pPr>
              <w:jc w:val="center"/>
            </w:pPr>
            <w:r w:rsidRPr="005A4EF6">
              <w:rPr>
                <w:spacing w:val="-10"/>
              </w:rPr>
              <w:t>Euro</w:t>
            </w:r>
            <w:r>
              <w:rPr>
                <w:spacing w:val="-10"/>
              </w:rPr>
              <w:t xml:space="preserve"> 455</w:t>
            </w:r>
          </w:p>
        </w:tc>
      </w:tr>
    </w:tbl>
    <w:p w14:paraId="7BCA84A4" w14:textId="77777777" w:rsidR="00A81AC6" w:rsidRDefault="00A81AC6" w:rsidP="00A81AC6">
      <w:pPr>
        <w:spacing w:before="91"/>
        <w:ind w:left="113"/>
        <w:rPr>
          <w:b/>
          <w:spacing w:val="-10"/>
        </w:rPr>
      </w:pPr>
      <w:r>
        <w:rPr>
          <w:b/>
        </w:rPr>
        <w:t>Priorità</w:t>
      </w:r>
      <w:r>
        <w:rPr>
          <w:b/>
          <w:spacing w:val="-5"/>
        </w:rPr>
        <w:t xml:space="preserve"> </w:t>
      </w:r>
      <w:r>
        <w:rPr>
          <w:b/>
          <w:spacing w:val="-10"/>
        </w:rPr>
        <w:t>2</w:t>
      </w:r>
    </w:p>
    <w:p w14:paraId="234F7D25" w14:textId="77777777" w:rsidR="00A81AC6" w:rsidRDefault="00A81AC6" w:rsidP="00A81AC6">
      <w:pPr>
        <w:spacing w:before="91"/>
        <w:ind w:left="113"/>
        <w:rPr>
          <w:b/>
          <w:spacing w:val="-10"/>
        </w:rPr>
      </w:pPr>
      <w:r>
        <w:rPr>
          <w:b/>
          <w:spacing w:val="-10"/>
        </w:rPr>
        <w:t>ISEE EURO 3.001 - 6.000</w:t>
      </w:r>
    </w:p>
    <w:tbl>
      <w:tblPr>
        <w:tblStyle w:val="Grigliatabella"/>
        <w:tblW w:w="0" w:type="auto"/>
        <w:tblInd w:w="113" w:type="dxa"/>
        <w:tblLook w:val="04A0" w:firstRow="1" w:lastRow="0" w:firstColumn="1" w:lastColumn="0" w:noHBand="0" w:noVBand="1"/>
      </w:tblPr>
      <w:tblGrid>
        <w:gridCol w:w="3351"/>
        <w:gridCol w:w="3351"/>
        <w:gridCol w:w="3351"/>
      </w:tblGrid>
      <w:tr w:rsidR="00A81AC6" w14:paraId="66F87AC8" w14:textId="77777777" w:rsidTr="00A81AC6">
        <w:tc>
          <w:tcPr>
            <w:tcW w:w="3351" w:type="dxa"/>
          </w:tcPr>
          <w:p w14:paraId="3B80A7C5" w14:textId="77777777" w:rsidR="00A81AC6" w:rsidRDefault="00A81AC6" w:rsidP="00A81AC6">
            <w:pPr>
              <w:spacing w:before="91"/>
              <w:jc w:val="center"/>
              <w:rPr>
                <w:b/>
                <w:spacing w:val="-10"/>
              </w:rPr>
            </w:pPr>
            <w:r>
              <w:rPr>
                <w:b/>
              </w:rPr>
              <w:t>Numero</w:t>
            </w:r>
            <w:r>
              <w:rPr>
                <w:b/>
                <w:spacing w:val="-4"/>
              </w:rPr>
              <w:t xml:space="preserve"> </w:t>
            </w:r>
            <w:r>
              <w:rPr>
                <w:b/>
                <w:spacing w:val="-2"/>
              </w:rPr>
              <w:t>componenti</w:t>
            </w:r>
          </w:p>
        </w:tc>
        <w:tc>
          <w:tcPr>
            <w:tcW w:w="3351" w:type="dxa"/>
          </w:tcPr>
          <w:p w14:paraId="51B0F44D" w14:textId="77777777" w:rsidR="00A81AC6" w:rsidRDefault="00A81AC6" w:rsidP="00A81AC6">
            <w:pPr>
              <w:spacing w:before="91"/>
              <w:jc w:val="center"/>
              <w:rPr>
                <w:b/>
                <w:spacing w:val="-10"/>
              </w:rPr>
            </w:pPr>
            <w:r>
              <w:rPr>
                <w:b/>
              </w:rPr>
              <w:t>Importo</w:t>
            </w:r>
            <w:r>
              <w:rPr>
                <w:b/>
                <w:spacing w:val="-2"/>
              </w:rPr>
              <w:t xml:space="preserve"> semestrale</w:t>
            </w:r>
          </w:p>
        </w:tc>
        <w:tc>
          <w:tcPr>
            <w:tcW w:w="3351" w:type="dxa"/>
          </w:tcPr>
          <w:p w14:paraId="0C990F9C" w14:textId="77777777" w:rsidR="00A81AC6" w:rsidRDefault="00A81AC6" w:rsidP="00A81AC6">
            <w:pPr>
              <w:spacing w:before="91"/>
              <w:jc w:val="center"/>
              <w:rPr>
                <w:b/>
                <w:spacing w:val="-10"/>
              </w:rPr>
            </w:pPr>
            <w:r>
              <w:rPr>
                <w:b/>
              </w:rPr>
              <w:t>Importo</w:t>
            </w:r>
            <w:r>
              <w:rPr>
                <w:b/>
                <w:spacing w:val="-5"/>
              </w:rPr>
              <w:t xml:space="preserve"> </w:t>
            </w:r>
            <w:r>
              <w:rPr>
                <w:b/>
                <w:spacing w:val="-2"/>
              </w:rPr>
              <w:t>mensile</w:t>
            </w:r>
          </w:p>
        </w:tc>
      </w:tr>
      <w:tr w:rsidR="00A81AC6" w14:paraId="71B01ED6" w14:textId="77777777" w:rsidTr="00A81AC6">
        <w:tc>
          <w:tcPr>
            <w:tcW w:w="3351" w:type="dxa"/>
          </w:tcPr>
          <w:p w14:paraId="658B43D0" w14:textId="77777777" w:rsidR="00A81AC6" w:rsidRPr="005A4EF6" w:rsidRDefault="00A81AC6" w:rsidP="00A81AC6">
            <w:pPr>
              <w:spacing w:before="91"/>
              <w:jc w:val="center"/>
              <w:rPr>
                <w:spacing w:val="-10"/>
              </w:rPr>
            </w:pPr>
            <w:r w:rsidRPr="005A4EF6">
              <w:rPr>
                <w:spacing w:val="-10"/>
              </w:rPr>
              <w:t>1</w:t>
            </w:r>
          </w:p>
        </w:tc>
        <w:tc>
          <w:tcPr>
            <w:tcW w:w="3351" w:type="dxa"/>
          </w:tcPr>
          <w:p w14:paraId="2AB577C1" w14:textId="77777777" w:rsidR="00A81AC6" w:rsidRPr="005A4EF6" w:rsidRDefault="009329DA" w:rsidP="00A81AC6">
            <w:pPr>
              <w:jc w:val="center"/>
            </w:pPr>
            <w:r w:rsidRPr="005A4EF6">
              <w:rPr>
                <w:spacing w:val="-10"/>
              </w:rPr>
              <w:t>Euro 1.350</w:t>
            </w:r>
          </w:p>
        </w:tc>
        <w:tc>
          <w:tcPr>
            <w:tcW w:w="3351" w:type="dxa"/>
          </w:tcPr>
          <w:p w14:paraId="0EBFDDE4" w14:textId="77777777" w:rsidR="00A81AC6" w:rsidRPr="005A4EF6" w:rsidRDefault="00A81AC6" w:rsidP="00A81AC6">
            <w:pPr>
              <w:jc w:val="center"/>
            </w:pPr>
            <w:r w:rsidRPr="005A4EF6">
              <w:rPr>
                <w:spacing w:val="-10"/>
              </w:rPr>
              <w:t>Euro</w:t>
            </w:r>
            <w:r w:rsidR="005A4EF6">
              <w:rPr>
                <w:spacing w:val="-10"/>
              </w:rPr>
              <w:t xml:space="preserve"> 225</w:t>
            </w:r>
          </w:p>
        </w:tc>
      </w:tr>
      <w:tr w:rsidR="00A81AC6" w14:paraId="32FC2093" w14:textId="77777777" w:rsidTr="00A81AC6">
        <w:tc>
          <w:tcPr>
            <w:tcW w:w="3351" w:type="dxa"/>
          </w:tcPr>
          <w:p w14:paraId="0C9BDBA0" w14:textId="77777777" w:rsidR="00A81AC6" w:rsidRPr="005A4EF6" w:rsidRDefault="00A81AC6" w:rsidP="00A81AC6">
            <w:pPr>
              <w:spacing w:before="91"/>
              <w:jc w:val="center"/>
              <w:rPr>
                <w:spacing w:val="-10"/>
              </w:rPr>
            </w:pPr>
            <w:r w:rsidRPr="005A4EF6">
              <w:rPr>
                <w:spacing w:val="-10"/>
              </w:rPr>
              <w:t>2</w:t>
            </w:r>
          </w:p>
        </w:tc>
        <w:tc>
          <w:tcPr>
            <w:tcW w:w="3351" w:type="dxa"/>
          </w:tcPr>
          <w:p w14:paraId="5245418C" w14:textId="77777777" w:rsidR="00A81AC6" w:rsidRPr="005A4EF6" w:rsidRDefault="00A81AC6" w:rsidP="00A81AC6">
            <w:pPr>
              <w:jc w:val="center"/>
            </w:pPr>
            <w:r w:rsidRPr="005A4EF6">
              <w:rPr>
                <w:spacing w:val="-10"/>
              </w:rPr>
              <w:t>Euro 1.800</w:t>
            </w:r>
          </w:p>
        </w:tc>
        <w:tc>
          <w:tcPr>
            <w:tcW w:w="3351" w:type="dxa"/>
          </w:tcPr>
          <w:p w14:paraId="45F06915" w14:textId="77777777" w:rsidR="00A81AC6" w:rsidRPr="005A4EF6" w:rsidRDefault="00A81AC6" w:rsidP="00A81AC6">
            <w:pPr>
              <w:jc w:val="center"/>
            </w:pPr>
            <w:r w:rsidRPr="005A4EF6">
              <w:rPr>
                <w:spacing w:val="-10"/>
              </w:rPr>
              <w:t>Euro</w:t>
            </w:r>
            <w:r w:rsidR="005A4EF6">
              <w:rPr>
                <w:spacing w:val="-10"/>
              </w:rPr>
              <w:t xml:space="preserve"> 300</w:t>
            </w:r>
          </w:p>
        </w:tc>
      </w:tr>
      <w:tr w:rsidR="00A81AC6" w14:paraId="652E9D7A" w14:textId="77777777" w:rsidTr="00A81AC6">
        <w:tc>
          <w:tcPr>
            <w:tcW w:w="3351" w:type="dxa"/>
          </w:tcPr>
          <w:p w14:paraId="0D7A67FE" w14:textId="77777777" w:rsidR="00A81AC6" w:rsidRPr="005A4EF6" w:rsidRDefault="00A81AC6" w:rsidP="00A81AC6">
            <w:pPr>
              <w:spacing w:before="91"/>
              <w:jc w:val="center"/>
              <w:rPr>
                <w:spacing w:val="-10"/>
              </w:rPr>
            </w:pPr>
            <w:r w:rsidRPr="005A4EF6">
              <w:rPr>
                <w:spacing w:val="-10"/>
              </w:rPr>
              <w:t>3</w:t>
            </w:r>
          </w:p>
        </w:tc>
        <w:tc>
          <w:tcPr>
            <w:tcW w:w="3351" w:type="dxa"/>
          </w:tcPr>
          <w:p w14:paraId="2BF444C8" w14:textId="77777777" w:rsidR="00A81AC6" w:rsidRPr="005A4EF6" w:rsidRDefault="00A81AC6" w:rsidP="00A81AC6">
            <w:pPr>
              <w:jc w:val="center"/>
            </w:pPr>
            <w:r w:rsidRPr="005A4EF6">
              <w:rPr>
                <w:spacing w:val="-10"/>
              </w:rPr>
              <w:t>Euro</w:t>
            </w:r>
            <w:r w:rsidR="005A4EF6">
              <w:rPr>
                <w:spacing w:val="-10"/>
              </w:rPr>
              <w:t xml:space="preserve"> 2.250</w:t>
            </w:r>
          </w:p>
        </w:tc>
        <w:tc>
          <w:tcPr>
            <w:tcW w:w="3351" w:type="dxa"/>
          </w:tcPr>
          <w:p w14:paraId="54FF6766" w14:textId="77777777" w:rsidR="00A81AC6" w:rsidRPr="005A4EF6" w:rsidRDefault="00A81AC6" w:rsidP="00A81AC6">
            <w:pPr>
              <w:jc w:val="center"/>
            </w:pPr>
            <w:r w:rsidRPr="005A4EF6">
              <w:rPr>
                <w:spacing w:val="-10"/>
              </w:rPr>
              <w:t>Euro</w:t>
            </w:r>
            <w:r w:rsidR="005A4EF6">
              <w:rPr>
                <w:spacing w:val="-10"/>
              </w:rPr>
              <w:t xml:space="preserve"> 375</w:t>
            </w:r>
          </w:p>
        </w:tc>
      </w:tr>
      <w:tr w:rsidR="00A81AC6" w14:paraId="003C4669" w14:textId="77777777" w:rsidTr="00A81AC6">
        <w:tc>
          <w:tcPr>
            <w:tcW w:w="3351" w:type="dxa"/>
          </w:tcPr>
          <w:p w14:paraId="485C40F7" w14:textId="77777777" w:rsidR="00A81AC6" w:rsidRPr="005A4EF6" w:rsidRDefault="00A81AC6" w:rsidP="00A81AC6">
            <w:pPr>
              <w:spacing w:before="91"/>
              <w:jc w:val="center"/>
              <w:rPr>
                <w:spacing w:val="-10"/>
              </w:rPr>
            </w:pPr>
            <w:r w:rsidRPr="005A4EF6">
              <w:rPr>
                <w:spacing w:val="-10"/>
              </w:rPr>
              <w:t>4 o superiori a 4</w:t>
            </w:r>
          </w:p>
        </w:tc>
        <w:tc>
          <w:tcPr>
            <w:tcW w:w="3351" w:type="dxa"/>
          </w:tcPr>
          <w:p w14:paraId="16350FEF" w14:textId="77777777" w:rsidR="00A81AC6" w:rsidRPr="005A4EF6" w:rsidRDefault="00A81AC6" w:rsidP="00A81AC6">
            <w:pPr>
              <w:spacing w:before="91"/>
              <w:jc w:val="center"/>
              <w:rPr>
                <w:spacing w:val="-10"/>
              </w:rPr>
            </w:pPr>
            <w:r w:rsidRPr="005A4EF6">
              <w:rPr>
                <w:spacing w:val="-10"/>
              </w:rPr>
              <w:t>Euro</w:t>
            </w:r>
            <w:r w:rsidR="005A4EF6">
              <w:rPr>
                <w:spacing w:val="-10"/>
              </w:rPr>
              <w:t xml:space="preserve"> 2.430</w:t>
            </w:r>
          </w:p>
        </w:tc>
        <w:tc>
          <w:tcPr>
            <w:tcW w:w="3351" w:type="dxa"/>
          </w:tcPr>
          <w:p w14:paraId="0CB11340" w14:textId="77777777" w:rsidR="00A81AC6" w:rsidRPr="005A4EF6" w:rsidRDefault="00A81AC6" w:rsidP="00A81AC6">
            <w:pPr>
              <w:jc w:val="center"/>
            </w:pPr>
            <w:r w:rsidRPr="005A4EF6">
              <w:rPr>
                <w:spacing w:val="-10"/>
              </w:rPr>
              <w:t>Euro</w:t>
            </w:r>
            <w:r w:rsidR="005A4EF6">
              <w:rPr>
                <w:spacing w:val="-10"/>
              </w:rPr>
              <w:t xml:space="preserve"> 405 </w:t>
            </w:r>
          </w:p>
        </w:tc>
      </w:tr>
    </w:tbl>
    <w:p w14:paraId="2365DA8D" w14:textId="77777777" w:rsidR="005A4EF6" w:rsidRDefault="005A4EF6" w:rsidP="005A4EF6">
      <w:pPr>
        <w:spacing w:before="91"/>
        <w:ind w:left="113"/>
        <w:rPr>
          <w:b/>
          <w:spacing w:val="-10"/>
        </w:rPr>
      </w:pPr>
      <w:r>
        <w:rPr>
          <w:b/>
        </w:rPr>
        <w:t>Priorità</w:t>
      </w:r>
      <w:r>
        <w:rPr>
          <w:b/>
          <w:spacing w:val="-5"/>
        </w:rPr>
        <w:t xml:space="preserve"> </w:t>
      </w:r>
      <w:r>
        <w:rPr>
          <w:b/>
          <w:spacing w:val="-10"/>
        </w:rPr>
        <w:t>3</w:t>
      </w:r>
    </w:p>
    <w:p w14:paraId="157E13BE" w14:textId="77777777" w:rsidR="005A4EF6" w:rsidRDefault="005A4EF6" w:rsidP="005A4EF6">
      <w:pPr>
        <w:spacing w:before="91"/>
        <w:ind w:left="113"/>
        <w:rPr>
          <w:b/>
          <w:spacing w:val="-10"/>
        </w:rPr>
      </w:pPr>
      <w:r>
        <w:rPr>
          <w:b/>
          <w:spacing w:val="-10"/>
        </w:rPr>
        <w:t>ISEE EURO 6.001 - 9.360</w:t>
      </w:r>
    </w:p>
    <w:tbl>
      <w:tblPr>
        <w:tblStyle w:val="Grigliatabella"/>
        <w:tblW w:w="0" w:type="auto"/>
        <w:tblInd w:w="113" w:type="dxa"/>
        <w:tblLook w:val="04A0" w:firstRow="1" w:lastRow="0" w:firstColumn="1" w:lastColumn="0" w:noHBand="0" w:noVBand="1"/>
      </w:tblPr>
      <w:tblGrid>
        <w:gridCol w:w="3351"/>
        <w:gridCol w:w="3351"/>
        <w:gridCol w:w="3351"/>
      </w:tblGrid>
      <w:tr w:rsidR="005A4EF6" w14:paraId="535854F8" w14:textId="77777777" w:rsidTr="00D27861">
        <w:tc>
          <w:tcPr>
            <w:tcW w:w="3351" w:type="dxa"/>
          </w:tcPr>
          <w:p w14:paraId="20C80A96" w14:textId="77777777" w:rsidR="005A4EF6" w:rsidRDefault="005A4EF6" w:rsidP="00D27861">
            <w:pPr>
              <w:spacing w:before="91"/>
              <w:jc w:val="center"/>
              <w:rPr>
                <w:b/>
                <w:spacing w:val="-10"/>
              </w:rPr>
            </w:pPr>
            <w:r>
              <w:rPr>
                <w:b/>
              </w:rPr>
              <w:t>Numero</w:t>
            </w:r>
            <w:r>
              <w:rPr>
                <w:b/>
                <w:spacing w:val="-4"/>
              </w:rPr>
              <w:t xml:space="preserve"> </w:t>
            </w:r>
            <w:r>
              <w:rPr>
                <w:b/>
                <w:spacing w:val="-2"/>
              </w:rPr>
              <w:t>componenti</w:t>
            </w:r>
          </w:p>
        </w:tc>
        <w:tc>
          <w:tcPr>
            <w:tcW w:w="3351" w:type="dxa"/>
          </w:tcPr>
          <w:p w14:paraId="354AD690" w14:textId="77777777" w:rsidR="005A4EF6" w:rsidRDefault="005A4EF6" w:rsidP="00D27861">
            <w:pPr>
              <w:spacing w:before="91"/>
              <w:jc w:val="center"/>
              <w:rPr>
                <w:b/>
                <w:spacing w:val="-10"/>
              </w:rPr>
            </w:pPr>
            <w:r>
              <w:rPr>
                <w:b/>
              </w:rPr>
              <w:t>Importo</w:t>
            </w:r>
            <w:r>
              <w:rPr>
                <w:b/>
                <w:spacing w:val="-2"/>
              </w:rPr>
              <w:t xml:space="preserve"> semestrale</w:t>
            </w:r>
          </w:p>
        </w:tc>
        <w:tc>
          <w:tcPr>
            <w:tcW w:w="3351" w:type="dxa"/>
          </w:tcPr>
          <w:p w14:paraId="13162363" w14:textId="77777777" w:rsidR="005A4EF6" w:rsidRDefault="005A4EF6" w:rsidP="00D27861">
            <w:pPr>
              <w:spacing w:before="91"/>
              <w:jc w:val="center"/>
              <w:rPr>
                <w:b/>
                <w:spacing w:val="-10"/>
              </w:rPr>
            </w:pPr>
            <w:r>
              <w:rPr>
                <w:b/>
              </w:rPr>
              <w:t>Importo</w:t>
            </w:r>
            <w:r>
              <w:rPr>
                <w:b/>
                <w:spacing w:val="-5"/>
              </w:rPr>
              <w:t xml:space="preserve"> </w:t>
            </w:r>
            <w:r>
              <w:rPr>
                <w:b/>
                <w:spacing w:val="-2"/>
              </w:rPr>
              <w:t>mensile</w:t>
            </w:r>
          </w:p>
        </w:tc>
      </w:tr>
      <w:tr w:rsidR="005A4EF6" w14:paraId="2417C4EE" w14:textId="77777777" w:rsidTr="00D27861">
        <w:tc>
          <w:tcPr>
            <w:tcW w:w="3351" w:type="dxa"/>
          </w:tcPr>
          <w:p w14:paraId="7EC09D49" w14:textId="77777777" w:rsidR="005A4EF6" w:rsidRPr="005A4EF6" w:rsidRDefault="005A4EF6" w:rsidP="00D27861">
            <w:pPr>
              <w:spacing w:before="91"/>
              <w:jc w:val="center"/>
              <w:rPr>
                <w:spacing w:val="-10"/>
              </w:rPr>
            </w:pPr>
            <w:r w:rsidRPr="005A4EF6">
              <w:rPr>
                <w:spacing w:val="-10"/>
              </w:rPr>
              <w:t>1</w:t>
            </w:r>
          </w:p>
        </w:tc>
        <w:tc>
          <w:tcPr>
            <w:tcW w:w="3351" w:type="dxa"/>
          </w:tcPr>
          <w:p w14:paraId="3E5EE8A3" w14:textId="77777777" w:rsidR="005A4EF6" w:rsidRPr="005A4EF6" w:rsidRDefault="009329DA" w:rsidP="005A4EF6">
            <w:pPr>
              <w:jc w:val="center"/>
            </w:pPr>
            <w:r w:rsidRPr="005A4EF6">
              <w:rPr>
                <w:spacing w:val="-10"/>
              </w:rPr>
              <w:t>Euro 840</w:t>
            </w:r>
          </w:p>
        </w:tc>
        <w:tc>
          <w:tcPr>
            <w:tcW w:w="3351" w:type="dxa"/>
          </w:tcPr>
          <w:p w14:paraId="5A0F9D70" w14:textId="77777777" w:rsidR="005A4EF6" w:rsidRPr="005A4EF6" w:rsidRDefault="005A4EF6" w:rsidP="00D27861">
            <w:pPr>
              <w:jc w:val="center"/>
            </w:pPr>
            <w:r w:rsidRPr="005A4EF6">
              <w:rPr>
                <w:spacing w:val="-10"/>
              </w:rPr>
              <w:t>Euro</w:t>
            </w:r>
            <w:r>
              <w:rPr>
                <w:spacing w:val="-10"/>
              </w:rPr>
              <w:t xml:space="preserve"> 140</w:t>
            </w:r>
          </w:p>
        </w:tc>
      </w:tr>
      <w:tr w:rsidR="005A4EF6" w14:paraId="4107DB01" w14:textId="77777777" w:rsidTr="00D27861">
        <w:tc>
          <w:tcPr>
            <w:tcW w:w="3351" w:type="dxa"/>
          </w:tcPr>
          <w:p w14:paraId="3EEA9FE0" w14:textId="77777777" w:rsidR="005A4EF6" w:rsidRPr="005A4EF6" w:rsidRDefault="005A4EF6" w:rsidP="00D27861">
            <w:pPr>
              <w:spacing w:before="91"/>
              <w:jc w:val="center"/>
              <w:rPr>
                <w:spacing w:val="-10"/>
              </w:rPr>
            </w:pPr>
            <w:r w:rsidRPr="005A4EF6">
              <w:rPr>
                <w:spacing w:val="-10"/>
              </w:rPr>
              <w:t>2</w:t>
            </w:r>
          </w:p>
        </w:tc>
        <w:tc>
          <w:tcPr>
            <w:tcW w:w="3351" w:type="dxa"/>
          </w:tcPr>
          <w:p w14:paraId="4A041DCE" w14:textId="77777777" w:rsidR="005A4EF6" w:rsidRPr="005A4EF6" w:rsidRDefault="005A4EF6" w:rsidP="005A4EF6">
            <w:pPr>
              <w:jc w:val="center"/>
            </w:pPr>
            <w:r w:rsidRPr="005A4EF6">
              <w:rPr>
                <w:spacing w:val="-10"/>
              </w:rPr>
              <w:t xml:space="preserve">Euro </w:t>
            </w:r>
            <w:r>
              <w:rPr>
                <w:spacing w:val="-10"/>
              </w:rPr>
              <w:t>1.290</w:t>
            </w:r>
          </w:p>
        </w:tc>
        <w:tc>
          <w:tcPr>
            <w:tcW w:w="3351" w:type="dxa"/>
          </w:tcPr>
          <w:p w14:paraId="1AF841FA" w14:textId="77777777" w:rsidR="005A4EF6" w:rsidRPr="005A4EF6" w:rsidRDefault="005A4EF6" w:rsidP="00D27861">
            <w:pPr>
              <w:jc w:val="center"/>
            </w:pPr>
            <w:r w:rsidRPr="005A4EF6">
              <w:rPr>
                <w:spacing w:val="-10"/>
              </w:rPr>
              <w:t>Euro</w:t>
            </w:r>
            <w:r>
              <w:rPr>
                <w:spacing w:val="-10"/>
              </w:rPr>
              <w:t xml:space="preserve"> 215</w:t>
            </w:r>
          </w:p>
        </w:tc>
      </w:tr>
      <w:tr w:rsidR="005A4EF6" w14:paraId="579AD9CA" w14:textId="77777777" w:rsidTr="00D27861">
        <w:tc>
          <w:tcPr>
            <w:tcW w:w="3351" w:type="dxa"/>
          </w:tcPr>
          <w:p w14:paraId="65697E44" w14:textId="77777777" w:rsidR="005A4EF6" w:rsidRPr="005A4EF6" w:rsidRDefault="005A4EF6" w:rsidP="00D27861">
            <w:pPr>
              <w:spacing w:before="91"/>
              <w:jc w:val="center"/>
              <w:rPr>
                <w:spacing w:val="-10"/>
              </w:rPr>
            </w:pPr>
            <w:r w:rsidRPr="005A4EF6">
              <w:rPr>
                <w:spacing w:val="-10"/>
              </w:rPr>
              <w:lastRenderedPageBreak/>
              <w:t>3</w:t>
            </w:r>
          </w:p>
        </w:tc>
        <w:tc>
          <w:tcPr>
            <w:tcW w:w="3351" w:type="dxa"/>
          </w:tcPr>
          <w:p w14:paraId="1B1DECCB" w14:textId="77777777" w:rsidR="005A4EF6" w:rsidRPr="005A4EF6" w:rsidRDefault="005A4EF6" w:rsidP="00D27861">
            <w:pPr>
              <w:jc w:val="center"/>
            </w:pPr>
            <w:r w:rsidRPr="005A4EF6">
              <w:rPr>
                <w:spacing w:val="-10"/>
              </w:rPr>
              <w:t>Euro</w:t>
            </w:r>
            <w:r>
              <w:rPr>
                <w:spacing w:val="-10"/>
              </w:rPr>
              <w:t xml:space="preserve"> 1.740</w:t>
            </w:r>
          </w:p>
        </w:tc>
        <w:tc>
          <w:tcPr>
            <w:tcW w:w="3351" w:type="dxa"/>
          </w:tcPr>
          <w:p w14:paraId="6611E569" w14:textId="77777777" w:rsidR="005A4EF6" w:rsidRPr="005A4EF6" w:rsidRDefault="005A4EF6" w:rsidP="00D27861">
            <w:pPr>
              <w:jc w:val="center"/>
            </w:pPr>
            <w:r w:rsidRPr="005A4EF6">
              <w:rPr>
                <w:spacing w:val="-10"/>
              </w:rPr>
              <w:t>Euro</w:t>
            </w:r>
            <w:r>
              <w:rPr>
                <w:spacing w:val="-10"/>
              </w:rPr>
              <w:t xml:space="preserve"> 290</w:t>
            </w:r>
          </w:p>
        </w:tc>
      </w:tr>
      <w:tr w:rsidR="005A4EF6" w14:paraId="68F3500C" w14:textId="77777777" w:rsidTr="00D27861">
        <w:tc>
          <w:tcPr>
            <w:tcW w:w="3351" w:type="dxa"/>
          </w:tcPr>
          <w:p w14:paraId="6AA202C1" w14:textId="77777777" w:rsidR="005A4EF6" w:rsidRPr="005A4EF6" w:rsidRDefault="005A4EF6" w:rsidP="00D27861">
            <w:pPr>
              <w:spacing w:before="91"/>
              <w:jc w:val="center"/>
              <w:rPr>
                <w:spacing w:val="-10"/>
              </w:rPr>
            </w:pPr>
            <w:r w:rsidRPr="005A4EF6">
              <w:rPr>
                <w:spacing w:val="-10"/>
              </w:rPr>
              <w:t>4 o superiori a 4</w:t>
            </w:r>
          </w:p>
        </w:tc>
        <w:tc>
          <w:tcPr>
            <w:tcW w:w="3351" w:type="dxa"/>
          </w:tcPr>
          <w:p w14:paraId="6450A74A" w14:textId="77777777" w:rsidR="005A4EF6" w:rsidRPr="005A4EF6" w:rsidRDefault="005A4EF6" w:rsidP="00D27861">
            <w:pPr>
              <w:spacing w:before="91"/>
              <w:jc w:val="center"/>
              <w:rPr>
                <w:spacing w:val="-10"/>
              </w:rPr>
            </w:pPr>
            <w:r w:rsidRPr="005A4EF6">
              <w:rPr>
                <w:spacing w:val="-10"/>
              </w:rPr>
              <w:t>Euro</w:t>
            </w:r>
            <w:r>
              <w:rPr>
                <w:spacing w:val="-10"/>
              </w:rPr>
              <w:t xml:space="preserve"> 1.920</w:t>
            </w:r>
          </w:p>
        </w:tc>
        <w:tc>
          <w:tcPr>
            <w:tcW w:w="3351" w:type="dxa"/>
          </w:tcPr>
          <w:p w14:paraId="052EA16C" w14:textId="77777777" w:rsidR="005A4EF6" w:rsidRPr="005A4EF6" w:rsidRDefault="005A4EF6" w:rsidP="00D27861">
            <w:pPr>
              <w:jc w:val="center"/>
            </w:pPr>
            <w:r w:rsidRPr="005A4EF6">
              <w:rPr>
                <w:spacing w:val="-10"/>
              </w:rPr>
              <w:t>Euro</w:t>
            </w:r>
            <w:r>
              <w:rPr>
                <w:spacing w:val="-10"/>
              </w:rPr>
              <w:t xml:space="preserve"> 320</w:t>
            </w:r>
          </w:p>
        </w:tc>
      </w:tr>
    </w:tbl>
    <w:p w14:paraId="5952D5D1" w14:textId="77777777" w:rsidR="005A4EF6" w:rsidRDefault="005A4EF6" w:rsidP="005A4EF6">
      <w:pPr>
        <w:spacing w:before="91"/>
        <w:ind w:left="113"/>
        <w:rPr>
          <w:b/>
          <w:spacing w:val="-10"/>
        </w:rPr>
      </w:pPr>
      <w:r>
        <w:rPr>
          <w:b/>
        </w:rPr>
        <w:t>Priorità</w:t>
      </w:r>
      <w:r>
        <w:rPr>
          <w:b/>
          <w:spacing w:val="-5"/>
        </w:rPr>
        <w:t xml:space="preserve"> </w:t>
      </w:r>
      <w:r>
        <w:rPr>
          <w:b/>
          <w:spacing w:val="-10"/>
        </w:rPr>
        <w:t>4</w:t>
      </w:r>
    </w:p>
    <w:p w14:paraId="59E19D9F" w14:textId="77777777" w:rsidR="005A4EF6" w:rsidRDefault="005A4EF6" w:rsidP="005A4EF6">
      <w:pPr>
        <w:spacing w:before="91"/>
        <w:ind w:left="113"/>
        <w:rPr>
          <w:b/>
          <w:spacing w:val="-10"/>
        </w:rPr>
      </w:pPr>
      <w:r>
        <w:rPr>
          <w:b/>
          <w:spacing w:val="-10"/>
        </w:rPr>
        <w:t>ISEE EURO 9.360 - 12.000</w:t>
      </w:r>
    </w:p>
    <w:tbl>
      <w:tblPr>
        <w:tblStyle w:val="Grigliatabella"/>
        <w:tblW w:w="0" w:type="auto"/>
        <w:tblInd w:w="113" w:type="dxa"/>
        <w:tblLook w:val="04A0" w:firstRow="1" w:lastRow="0" w:firstColumn="1" w:lastColumn="0" w:noHBand="0" w:noVBand="1"/>
      </w:tblPr>
      <w:tblGrid>
        <w:gridCol w:w="3351"/>
        <w:gridCol w:w="3351"/>
        <w:gridCol w:w="3351"/>
      </w:tblGrid>
      <w:tr w:rsidR="005A4EF6" w14:paraId="6EF860BC" w14:textId="77777777" w:rsidTr="00D27861">
        <w:tc>
          <w:tcPr>
            <w:tcW w:w="3351" w:type="dxa"/>
          </w:tcPr>
          <w:p w14:paraId="3F68CFC7" w14:textId="77777777" w:rsidR="005A4EF6" w:rsidRDefault="005A4EF6" w:rsidP="00D27861">
            <w:pPr>
              <w:spacing w:before="91"/>
              <w:jc w:val="center"/>
              <w:rPr>
                <w:b/>
                <w:spacing w:val="-10"/>
              </w:rPr>
            </w:pPr>
            <w:r>
              <w:rPr>
                <w:b/>
              </w:rPr>
              <w:t>Numero</w:t>
            </w:r>
            <w:r>
              <w:rPr>
                <w:b/>
                <w:spacing w:val="-4"/>
              </w:rPr>
              <w:t xml:space="preserve"> </w:t>
            </w:r>
            <w:r>
              <w:rPr>
                <w:b/>
                <w:spacing w:val="-2"/>
              </w:rPr>
              <w:t>componenti</w:t>
            </w:r>
          </w:p>
        </w:tc>
        <w:tc>
          <w:tcPr>
            <w:tcW w:w="3351" w:type="dxa"/>
          </w:tcPr>
          <w:p w14:paraId="32F7D82A" w14:textId="77777777" w:rsidR="005A4EF6" w:rsidRDefault="005A4EF6" w:rsidP="00D27861">
            <w:pPr>
              <w:spacing w:before="91"/>
              <w:jc w:val="center"/>
              <w:rPr>
                <w:b/>
                <w:spacing w:val="-10"/>
              </w:rPr>
            </w:pPr>
            <w:r>
              <w:rPr>
                <w:b/>
              </w:rPr>
              <w:t>Importo</w:t>
            </w:r>
            <w:r>
              <w:rPr>
                <w:b/>
                <w:spacing w:val="-2"/>
              </w:rPr>
              <w:t xml:space="preserve"> semestrale</w:t>
            </w:r>
          </w:p>
        </w:tc>
        <w:tc>
          <w:tcPr>
            <w:tcW w:w="3351" w:type="dxa"/>
          </w:tcPr>
          <w:p w14:paraId="692C990C" w14:textId="77777777" w:rsidR="005A4EF6" w:rsidRDefault="005A4EF6" w:rsidP="00D27861">
            <w:pPr>
              <w:spacing w:before="91"/>
              <w:jc w:val="center"/>
              <w:rPr>
                <w:b/>
                <w:spacing w:val="-10"/>
              </w:rPr>
            </w:pPr>
            <w:r>
              <w:rPr>
                <w:b/>
              </w:rPr>
              <w:t>Importo</w:t>
            </w:r>
            <w:r>
              <w:rPr>
                <w:b/>
                <w:spacing w:val="-5"/>
              </w:rPr>
              <w:t xml:space="preserve"> </w:t>
            </w:r>
            <w:r>
              <w:rPr>
                <w:b/>
                <w:spacing w:val="-2"/>
              </w:rPr>
              <w:t>mensile</w:t>
            </w:r>
          </w:p>
        </w:tc>
      </w:tr>
      <w:tr w:rsidR="005A4EF6" w14:paraId="47BA0E18" w14:textId="77777777" w:rsidTr="00D27861">
        <w:tc>
          <w:tcPr>
            <w:tcW w:w="3351" w:type="dxa"/>
          </w:tcPr>
          <w:p w14:paraId="49A40468" w14:textId="77777777" w:rsidR="005A4EF6" w:rsidRPr="005A4EF6" w:rsidRDefault="005A4EF6" w:rsidP="00D27861">
            <w:pPr>
              <w:spacing w:before="91"/>
              <w:jc w:val="center"/>
              <w:rPr>
                <w:spacing w:val="-10"/>
              </w:rPr>
            </w:pPr>
            <w:r w:rsidRPr="005A4EF6">
              <w:rPr>
                <w:spacing w:val="-10"/>
              </w:rPr>
              <w:t>1</w:t>
            </w:r>
          </w:p>
        </w:tc>
        <w:tc>
          <w:tcPr>
            <w:tcW w:w="3351" w:type="dxa"/>
          </w:tcPr>
          <w:p w14:paraId="3449EA37" w14:textId="77777777" w:rsidR="005A4EF6" w:rsidRPr="005A4EF6" w:rsidRDefault="005A4EF6" w:rsidP="005A4EF6">
            <w:pPr>
              <w:jc w:val="center"/>
            </w:pPr>
            <w:r w:rsidRPr="005A4EF6">
              <w:rPr>
                <w:spacing w:val="-10"/>
              </w:rPr>
              <w:t xml:space="preserve">Euro </w:t>
            </w:r>
            <w:r>
              <w:rPr>
                <w:spacing w:val="-10"/>
              </w:rPr>
              <w:t>540</w:t>
            </w:r>
          </w:p>
        </w:tc>
        <w:tc>
          <w:tcPr>
            <w:tcW w:w="3351" w:type="dxa"/>
          </w:tcPr>
          <w:p w14:paraId="12AB110E" w14:textId="77777777" w:rsidR="005A4EF6" w:rsidRPr="005A4EF6" w:rsidRDefault="005A4EF6" w:rsidP="00D27861">
            <w:pPr>
              <w:jc w:val="center"/>
            </w:pPr>
            <w:r w:rsidRPr="005A4EF6">
              <w:rPr>
                <w:spacing w:val="-10"/>
              </w:rPr>
              <w:t>Euro</w:t>
            </w:r>
            <w:r>
              <w:rPr>
                <w:spacing w:val="-10"/>
              </w:rPr>
              <w:t xml:space="preserve"> 90</w:t>
            </w:r>
          </w:p>
        </w:tc>
      </w:tr>
      <w:tr w:rsidR="005A4EF6" w14:paraId="14B88085" w14:textId="77777777" w:rsidTr="00D27861">
        <w:tc>
          <w:tcPr>
            <w:tcW w:w="3351" w:type="dxa"/>
          </w:tcPr>
          <w:p w14:paraId="47BB778D" w14:textId="77777777" w:rsidR="005A4EF6" w:rsidRPr="005A4EF6" w:rsidRDefault="005A4EF6" w:rsidP="00D27861">
            <w:pPr>
              <w:spacing w:before="91"/>
              <w:jc w:val="center"/>
              <w:rPr>
                <w:spacing w:val="-10"/>
              </w:rPr>
            </w:pPr>
            <w:r w:rsidRPr="005A4EF6">
              <w:rPr>
                <w:spacing w:val="-10"/>
              </w:rPr>
              <w:t>2</w:t>
            </w:r>
          </w:p>
        </w:tc>
        <w:tc>
          <w:tcPr>
            <w:tcW w:w="3351" w:type="dxa"/>
          </w:tcPr>
          <w:p w14:paraId="7DE624F9" w14:textId="77777777" w:rsidR="005A4EF6" w:rsidRPr="005A4EF6" w:rsidRDefault="005A4EF6" w:rsidP="005A4EF6">
            <w:pPr>
              <w:jc w:val="center"/>
            </w:pPr>
            <w:r w:rsidRPr="005A4EF6">
              <w:rPr>
                <w:spacing w:val="-10"/>
              </w:rPr>
              <w:t xml:space="preserve">Euro </w:t>
            </w:r>
            <w:r>
              <w:rPr>
                <w:spacing w:val="-10"/>
              </w:rPr>
              <w:t xml:space="preserve">990 </w:t>
            </w:r>
          </w:p>
        </w:tc>
        <w:tc>
          <w:tcPr>
            <w:tcW w:w="3351" w:type="dxa"/>
          </w:tcPr>
          <w:p w14:paraId="012572FA" w14:textId="77777777" w:rsidR="005A4EF6" w:rsidRPr="005A4EF6" w:rsidRDefault="005A4EF6" w:rsidP="00D27861">
            <w:pPr>
              <w:jc w:val="center"/>
            </w:pPr>
            <w:r w:rsidRPr="005A4EF6">
              <w:rPr>
                <w:spacing w:val="-10"/>
              </w:rPr>
              <w:t>Euro</w:t>
            </w:r>
            <w:r>
              <w:rPr>
                <w:spacing w:val="-10"/>
              </w:rPr>
              <w:t xml:space="preserve"> 165</w:t>
            </w:r>
          </w:p>
        </w:tc>
      </w:tr>
      <w:tr w:rsidR="005A4EF6" w14:paraId="678A5982" w14:textId="77777777" w:rsidTr="00D27861">
        <w:tc>
          <w:tcPr>
            <w:tcW w:w="3351" w:type="dxa"/>
          </w:tcPr>
          <w:p w14:paraId="05271B6E" w14:textId="77777777" w:rsidR="005A4EF6" w:rsidRPr="005A4EF6" w:rsidRDefault="005A4EF6" w:rsidP="00D27861">
            <w:pPr>
              <w:spacing w:before="91"/>
              <w:jc w:val="center"/>
              <w:rPr>
                <w:spacing w:val="-10"/>
              </w:rPr>
            </w:pPr>
            <w:r w:rsidRPr="005A4EF6">
              <w:rPr>
                <w:spacing w:val="-10"/>
              </w:rPr>
              <w:t>3</w:t>
            </w:r>
          </w:p>
        </w:tc>
        <w:tc>
          <w:tcPr>
            <w:tcW w:w="3351" w:type="dxa"/>
          </w:tcPr>
          <w:p w14:paraId="4853F0E9" w14:textId="77777777" w:rsidR="005A4EF6" w:rsidRPr="005A4EF6" w:rsidRDefault="005A4EF6" w:rsidP="00D27861">
            <w:pPr>
              <w:jc w:val="center"/>
            </w:pPr>
            <w:r w:rsidRPr="005A4EF6">
              <w:rPr>
                <w:spacing w:val="-10"/>
              </w:rPr>
              <w:t>Euro</w:t>
            </w:r>
            <w:r>
              <w:rPr>
                <w:spacing w:val="-10"/>
              </w:rPr>
              <w:t xml:space="preserve"> 1.440</w:t>
            </w:r>
          </w:p>
        </w:tc>
        <w:tc>
          <w:tcPr>
            <w:tcW w:w="3351" w:type="dxa"/>
          </w:tcPr>
          <w:p w14:paraId="574E07B4" w14:textId="77777777" w:rsidR="005A4EF6" w:rsidRPr="005A4EF6" w:rsidRDefault="005A4EF6" w:rsidP="00D27861">
            <w:pPr>
              <w:jc w:val="center"/>
            </w:pPr>
            <w:r w:rsidRPr="005A4EF6">
              <w:rPr>
                <w:spacing w:val="-10"/>
              </w:rPr>
              <w:t>Euro</w:t>
            </w:r>
            <w:r>
              <w:rPr>
                <w:spacing w:val="-10"/>
              </w:rPr>
              <w:t xml:space="preserve"> 240</w:t>
            </w:r>
          </w:p>
        </w:tc>
      </w:tr>
      <w:tr w:rsidR="005A4EF6" w14:paraId="1F7FF99F" w14:textId="77777777" w:rsidTr="00D27861">
        <w:tc>
          <w:tcPr>
            <w:tcW w:w="3351" w:type="dxa"/>
          </w:tcPr>
          <w:p w14:paraId="4198B741" w14:textId="77777777" w:rsidR="005A4EF6" w:rsidRPr="005A4EF6" w:rsidRDefault="005A4EF6" w:rsidP="00D27861">
            <w:pPr>
              <w:spacing w:before="91"/>
              <w:jc w:val="center"/>
              <w:rPr>
                <w:spacing w:val="-10"/>
              </w:rPr>
            </w:pPr>
            <w:r w:rsidRPr="005A4EF6">
              <w:rPr>
                <w:spacing w:val="-10"/>
              </w:rPr>
              <w:t>4 o superiori a 4</w:t>
            </w:r>
          </w:p>
        </w:tc>
        <w:tc>
          <w:tcPr>
            <w:tcW w:w="3351" w:type="dxa"/>
          </w:tcPr>
          <w:p w14:paraId="1ABB0917" w14:textId="77777777" w:rsidR="005A4EF6" w:rsidRPr="005A4EF6" w:rsidRDefault="005A4EF6" w:rsidP="00D27861">
            <w:pPr>
              <w:spacing w:before="91"/>
              <w:jc w:val="center"/>
              <w:rPr>
                <w:spacing w:val="-10"/>
              </w:rPr>
            </w:pPr>
            <w:r w:rsidRPr="005A4EF6">
              <w:rPr>
                <w:spacing w:val="-10"/>
              </w:rPr>
              <w:t>Euro</w:t>
            </w:r>
            <w:r>
              <w:rPr>
                <w:spacing w:val="-10"/>
              </w:rPr>
              <w:t xml:space="preserve"> 1.620</w:t>
            </w:r>
          </w:p>
        </w:tc>
        <w:tc>
          <w:tcPr>
            <w:tcW w:w="3351" w:type="dxa"/>
          </w:tcPr>
          <w:p w14:paraId="14586DFB" w14:textId="77777777" w:rsidR="005A4EF6" w:rsidRPr="005A4EF6" w:rsidRDefault="005A4EF6" w:rsidP="00D27861">
            <w:pPr>
              <w:jc w:val="center"/>
            </w:pPr>
            <w:r w:rsidRPr="005A4EF6">
              <w:rPr>
                <w:spacing w:val="-10"/>
              </w:rPr>
              <w:t>Euro</w:t>
            </w:r>
            <w:r>
              <w:rPr>
                <w:spacing w:val="-10"/>
              </w:rPr>
              <w:t xml:space="preserve"> 270</w:t>
            </w:r>
          </w:p>
        </w:tc>
      </w:tr>
    </w:tbl>
    <w:p w14:paraId="0B980E86" w14:textId="77777777" w:rsidR="005E3E37" w:rsidRDefault="005E3E37">
      <w:pPr>
        <w:spacing w:before="91" w:line="252" w:lineRule="exact"/>
        <w:ind w:left="113"/>
        <w:rPr>
          <w:b/>
        </w:rPr>
      </w:pPr>
    </w:p>
    <w:p w14:paraId="6371E246" w14:textId="77777777" w:rsidR="00E0028E" w:rsidRDefault="006564DE" w:rsidP="003E5197">
      <w:pPr>
        <w:spacing w:before="91" w:line="276" w:lineRule="auto"/>
        <w:ind w:left="113"/>
        <w:rPr>
          <w:b/>
        </w:rPr>
      </w:pPr>
      <w:r>
        <w:rPr>
          <w:b/>
        </w:rPr>
        <w:t>All’interno</w:t>
      </w:r>
      <w:r>
        <w:rPr>
          <w:b/>
          <w:spacing w:val="-6"/>
        </w:rPr>
        <w:t xml:space="preserve"> </w:t>
      </w:r>
      <w:r>
        <w:rPr>
          <w:b/>
        </w:rPr>
        <w:t>di</w:t>
      </w:r>
      <w:r>
        <w:rPr>
          <w:b/>
          <w:spacing w:val="-2"/>
        </w:rPr>
        <w:t xml:space="preserve"> </w:t>
      </w:r>
      <w:r>
        <w:rPr>
          <w:b/>
        </w:rPr>
        <w:t>ogni</w:t>
      </w:r>
      <w:r>
        <w:rPr>
          <w:b/>
          <w:spacing w:val="-3"/>
        </w:rPr>
        <w:t xml:space="preserve"> </w:t>
      </w:r>
      <w:r>
        <w:rPr>
          <w:b/>
        </w:rPr>
        <w:t>priorità</w:t>
      </w:r>
      <w:r>
        <w:rPr>
          <w:b/>
          <w:spacing w:val="-3"/>
        </w:rPr>
        <w:t xml:space="preserve"> </w:t>
      </w:r>
      <w:r>
        <w:rPr>
          <w:b/>
        </w:rPr>
        <w:t>ISEE,</w:t>
      </w:r>
      <w:r>
        <w:rPr>
          <w:b/>
          <w:spacing w:val="-4"/>
        </w:rPr>
        <w:t xml:space="preserve"> </w:t>
      </w:r>
      <w:r>
        <w:rPr>
          <w:b/>
        </w:rPr>
        <w:t>le</w:t>
      </w:r>
      <w:r>
        <w:rPr>
          <w:b/>
          <w:spacing w:val="-5"/>
        </w:rPr>
        <w:t xml:space="preserve"> </w:t>
      </w:r>
      <w:r>
        <w:rPr>
          <w:b/>
        </w:rPr>
        <w:t>risorse</w:t>
      </w:r>
      <w:r>
        <w:rPr>
          <w:b/>
          <w:spacing w:val="-3"/>
        </w:rPr>
        <w:t xml:space="preserve"> </w:t>
      </w:r>
      <w:r>
        <w:rPr>
          <w:b/>
        </w:rPr>
        <w:t>sono</w:t>
      </w:r>
      <w:r>
        <w:rPr>
          <w:b/>
          <w:spacing w:val="-7"/>
        </w:rPr>
        <w:t xml:space="preserve"> </w:t>
      </w:r>
      <w:r>
        <w:rPr>
          <w:b/>
        </w:rPr>
        <w:t>erogate</w:t>
      </w:r>
      <w:r>
        <w:rPr>
          <w:b/>
          <w:spacing w:val="-5"/>
        </w:rPr>
        <w:t xml:space="preserve"> </w:t>
      </w:r>
      <w:r>
        <w:rPr>
          <w:b/>
        </w:rPr>
        <w:t>in</w:t>
      </w:r>
      <w:r>
        <w:rPr>
          <w:b/>
          <w:spacing w:val="-3"/>
        </w:rPr>
        <w:t xml:space="preserve"> </w:t>
      </w:r>
      <w:r>
        <w:rPr>
          <w:b/>
        </w:rPr>
        <w:t>base</w:t>
      </w:r>
      <w:r>
        <w:rPr>
          <w:b/>
          <w:spacing w:val="-4"/>
        </w:rPr>
        <w:t xml:space="preserve"> </w:t>
      </w:r>
      <w:r>
        <w:rPr>
          <w:b/>
        </w:rPr>
        <w:t>alle</w:t>
      </w:r>
      <w:r>
        <w:rPr>
          <w:b/>
          <w:spacing w:val="-5"/>
        </w:rPr>
        <w:t xml:space="preserve"> </w:t>
      </w:r>
      <w:r>
        <w:rPr>
          <w:b/>
        </w:rPr>
        <w:t>seguenti</w:t>
      </w:r>
      <w:r>
        <w:rPr>
          <w:b/>
          <w:spacing w:val="-5"/>
        </w:rPr>
        <w:t xml:space="preserve"> </w:t>
      </w:r>
      <w:r>
        <w:rPr>
          <w:b/>
        </w:rPr>
        <w:t>sub-</w:t>
      </w:r>
      <w:r>
        <w:rPr>
          <w:b/>
          <w:spacing w:val="-2"/>
        </w:rPr>
        <w:t>priorità:</w:t>
      </w:r>
    </w:p>
    <w:p w14:paraId="23028F18" w14:textId="77777777" w:rsidR="00E0028E" w:rsidRDefault="006564DE" w:rsidP="003E5197">
      <w:pPr>
        <w:pStyle w:val="Paragrafoelenco"/>
        <w:numPr>
          <w:ilvl w:val="0"/>
          <w:numId w:val="6"/>
        </w:numPr>
        <w:tabs>
          <w:tab w:val="left" w:pos="876"/>
          <w:tab w:val="left" w:pos="877"/>
        </w:tabs>
        <w:spacing w:line="276" w:lineRule="auto"/>
      </w:pPr>
      <w:r>
        <w:t>famiglie,</w:t>
      </w:r>
      <w:r>
        <w:rPr>
          <w:spacing w:val="-4"/>
        </w:rPr>
        <w:t xml:space="preserve"> </w:t>
      </w:r>
      <w:r>
        <w:t>anche</w:t>
      </w:r>
      <w:r>
        <w:rPr>
          <w:spacing w:val="-5"/>
        </w:rPr>
        <w:t xml:space="preserve"> </w:t>
      </w:r>
      <w:r>
        <w:t>formate</w:t>
      </w:r>
      <w:r>
        <w:rPr>
          <w:spacing w:val="-4"/>
        </w:rPr>
        <w:t xml:space="preserve"> </w:t>
      </w:r>
      <w:r>
        <w:t>da</w:t>
      </w:r>
      <w:r>
        <w:rPr>
          <w:spacing w:val="-5"/>
        </w:rPr>
        <w:t xml:space="preserve"> </w:t>
      </w:r>
      <w:r>
        <w:t>un</w:t>
      </w:r>
      <w:r>
        <w:rPr>
          <w:spacing w:val="-2"/>
        </w:rPr>
        <w:t xml:space="preserve"> </w:t>
      </w:r>
      <w:r>
        <w:t>solo</w:t>
      </w:r>
      <w:r>
        <w:rPr>
          <w:spacing w:val="-4"/>
        </w:rPr>
        <w:t xml:space="preserve"> </w:t>
      </w:r>
      <w:r>
        <w:t>componente,</w:t>
      </w:r>
      <w:r>
        <w:rPr>
          <w:spacing w:val="-3"/>
        </w:rPr>
        <w:t xml:space="preserve"> </w:t>
      </w:r>
      <w:r>
        <w:t>senza</w:t>
      </w:r>
      <w:r>
        <w:rPr>
          <w:spacing w:val="-5"/>
        </w:rPr>
        <w:t xml:space="preserve"> </w:t>
      </w:r>
      <w:r>
        <w:rPr>
          <w:spacing w:val="-2"/>
        </w:rPr>
        <w:t>dimora;</w:t>
      </w:r>
    </w:p>
    <w:p w14:paraId="34384245" w14:textId="77777777" w:rsidR="00E0028E" w:rsidRDefault="006564DE" w:rsidP="003E5197">
      <w:pPr>
        <w:pStyle w:val="Paragrafoelenco"/>
        <w:numPr>
          <w:ilvl w:val="0"/>
          <w:numId w:val="6"/>
        </w:numPr>
        <w:tabs>
          <w:tab w:val="left" w:pos="876"/>
          <w:tab w:val="left" w:pos="877"/>
        </w:tabs>
        <w:spacing w:line="276" w:lineRule="auto"/>
      </w:pPr>
      <w:r>
        <w:t>famiglie</w:t>
      </w:r>
      <w:r>
        <w:rPr>
          <w:spacing w:val="-5"/>
        </w:rPr>
        <w:t xml:space="preserve"> </w:t>
      </w:r>
      <w:r>
        <w:t>composte</w:t>
      </w:r>
      <w:r>
        <w:rPr>
          <w:spacing w:val="-4"/>
        </w:rPr>
        <w:t xml:space="preserve"> </w:t>
      </w:r>
      <w:r>
        <w:t>da</w:t>
      </w:r>
      <w:r>
        <w:rPr>
          <w:spacing w:val="-3"/>
        </w:rPr>
        <w:t xml:space="preserve"> </w:t>
      </w:r>
      <w:r>
        <w:t>6</w:t>
      </w:r>
      <w:r>
        <w:rPr>
          <w:spacing w:val="-2"/>
        </w:rPr>
        <w:t xml:space="preserve"> </w:t>
      </w:r>
      <w:r>
        <w:t>persone</w:t>
      </w:r>
      <w:r>
        <w:rPr>
          <w:spacing w:val="-3"/>
        </w:rPr>
        <w:t xml:space="preserve"> </w:t>
      </w:r>
      <w:r>
        <w:t>e</w:t>
      </w:r>
      <w:r>
        <w:rPr>
          <w:spacing w:val="-4"/>
        </w:rPr>
        <w:t xml:space="preserve"> </w:t>
      </w:r>
      <w:r>
        <w:t>più</w:t>
      </w:r>
      <w:r>
        <w:rPr>
          <w:spacing w:val="-6"/>
        </w:rPr>
        <w:t xml:space="preserve"> </w:t>
      </w:r>
      <w:r>
        <w:t>(risultante</w:t>
      </w:r>
      <w:r>
        <w:rPr>
          <w:spacing w:val="-2"/>
        </w:rPr>
        <w:t xml:space="preserve"> </w:t>
      </w:r>
      <w:r>
        <w:t>da</w:t>
      </w:r>
      <w:r>
        <w:rPr>
          <w:spacing w:val="-5"/>
        </w:rPr>
        <w:t xml:space="preserve"> </w:t>
      </w:r>
      <w:r>
        <w:t>stato</w:t>
      </w:r>
      <w:r>
        <w:rPr>
          <w:spacing w:val="-2"/>
        </w:rPr>
        <w:t xml:space="preserve"> </w:t>
      </w:r>
      <w:r>
        <w:t>di</w:t>
      </w:r>
      <w:r>
        <w:rPr>
          <w:spacing w:val="-4"/>
        </w:rPr>
        <w:t xml:space="preserve"> </w:t>
      </w:r>
      <w:r>
        <w:rPr>
          <w:spacing w:val="-2"/>
        </w:rPr>
        <w:t>famiglia);</w:t>
      </w:r>
    </w:p>
    <w:p w14:paraId="6D530D88" w14:textId="77777777" w:rsidR="00E0028E" w:rsidRDefault="006564DE" w:rsidP="003E5197">
      <w:pPr>
        <w:pStyle w:val="Paragrafoelenco"/>
        <w:numPr>
          <w:ilvl w:val="0"/>
          <w:numId w:val="6"/>
        </w:numPr>
        <w:tabs>
          <w:tab w:val="left" w:pos="876"/>
          <w:tab w:val="left" w:pos="877"/>
        </w:tabs>
        <w:spacing w:before="2" w:line="276" w:lineRule="auto"/>
      </w:pPr>
      <w:r>
        <w:t>famiglie</w:t>
      </w:r>
      <w:r>
        <w:rPr>
          <w:spacing w:val="-4"/>
        </w:rPr>
        <w:t xml:space="preserve"> </w:t>
      </w:r>
      <w:r>
        <w:t>composte</w:t>
      </w:r>
      <w:r>
        <w:rPr>
          <w:spacing w:val="-4"/>
        </w:rPr>
        <w:t xml:space="preserve"> </w:t>
      </w:r>
      <w:r>
        <w:t>da</w:t>
      </w:r>
      <w:r>
        <w:rPr>
          <w:spacing w:val="-2"/>
        </w:rPr>
        <w:t xml:space="preserve"> </w:t>
      </w:r>
      <w:r>
        <w:t>una</w:t>
      </w:r>
      <w:r>
        <w:rPr>
          <w:spacing w:val="-4"/>
        </w:rPr>
        <w:t xml:space="preserve"> </w:t>
      </w:r>
      <w:r>
        <w:t>o</w:t>
      </w:r>
      <w:r>
        <w:rPr>
          <w:spacing w:val="-2"/>
        </w:rPr>
        <w:t xml:space="preserve"> </w:t>
      </w:r>
      <w:r>
        <w:t>più</w:t>
      </w:r>
      <w:r>
        <w:rPr>
          <w:spacing w:val="-2"/>
        </w:rPr>
        <w:t xml:space="preserve"> </w:t>
      </w:r>
      <w:r>
        <w:t>persone</w:t>
      </w:r>
      <w:r>
        <w:rPr>
          <w:spacing w:val="-2"/>
        </w:rPr>
        <w:t xml:space="preserve"> </w:t>
      </w:r>
      <w:r>
        <w:t>over</w:t>
      </w:r>
      <w:r>
        <w:rPr>
          <w:spacing w:val="-4"/>
        </w:rPr>
        <w:t xml:space="preserve"> </w:t>
      </w:r>
      <w:r>
        <w:t>50</w:t>
      </w:r>
      <w:r>
        <w:rPr>
          <w:spacing w:val="-2"/>
        </w:rPr>
        <w:t xml:space="preserve"> </w:t>
      </w:r>
      <w:r>
        <w:t>con</w:t>
      </w:r>
      <w:r>
        <w:rPr>
          <w:spacing w:val="-4"/>
        </w:rPr>
        <w:t xml:space="preserve"> </w:t>
      </w:r>
      <w:r>
        <w:t>figli</w:t>
      </w:r>
      <w:r>
        <w:rPr>
          <w:spacing w:val="-1"/>
        </w:rPr>
        <w:t xml:space="preserve"> </w:t>
      </w:r>
      <w:r>
        <w:t>a</w:t>
      </w:r>
      <w:r>
        <w:rPr>
          <w:spacing w:val="-4"/>
        </w:rPr>
        <w:t xml:space="preserve"> </w:t>
      </w:r>
      <w:r>
        <w:t>carico</w:t>
      </w:r>
      <w:r>
        <w:rPr>
          <w:spacing w:val="-3"/>
        </w:rPr>
        <w:t xml:space="preserve"> </w:t>
      </w:r>
      <w:r>
        <w:rPr>
          <w:spacing w:val="-2"/>
        </w:rPr>
        <w:t>disoccupati;</w:t>
      </w:r>
    </w:p>
    <w:p w14:paraId="263B0AA7" w14:textId="77777777" w:rsidR="00E0028E" w:rsidRDefault="006564DE" w:rsidP="003E5197">
      <w:pPr>
        <w:pStyle w:val="Paragrafoelenco"/>
        <w:numPr>
          <w:ilvl w:val="0"/>
          <w:numId w:val="6"/>
        </w:numPr>
        <w:tabs>
          <w:tab w:val="left" w:pos="876"/>
          <w:tab w:val="left" w:pos="877"/>
        </w:tabs>
        <w:spacing w:line="276" w:lineRule="auto"/>
        <w:ind w:left="833" w:right="190" w:hanging="360"/>
      </w:pPr>
      <w:r>
        <w:t>coppie sposate o coppie di fatto registrate, conviventi da almeno 6 mesi e composte da giovani che non abbiano superato i 40 anni di età;</w:t>
      </w:r>
    </w:p>
    <w:p w14:paraId="4214600A" w14:textId="77777777" w:rsidR="00E0028E" w:rsidRDefault="006564DE" w:rsidP="003E5197">
      <w:pPr>
        <w:pStyle w:val="Paragrafoelenco"/>
        <w:numPr>
          <w:ilvl w:val="0"/>
          <w:numId w:val="6"/>
        </w:numPr>
        <w:tabs>
          <w:tab w:val="left" w:pos="876"/>
          <w:tab w:val="left" w:pos="877"/>
        </w:tabs>
        <w:spacing w:line="276" w:lineRule="auto"/>
      </w:pPr>
      <w:r>
        <w:t>famiglie</w:t>
      </w:r>
      <w:r>
        <w:rPr>
          <w:spacing w:val="-6"/>
        </w:rPr>
        <w:t xml:space="preserve"> </w:t>
      </w:r>
      <w:r>
        <w:t>comunque</w:t>
      </w:r>
      <w:r>
        <w:rPr>
          <w:spacing w:val="-5"/>
        </w:rPr>
        <w:t xml:space="preserve"> </w:t>
      </w:r>
      <w:r>
        <w:t>composte,</w:t>
      </w:r>
      <w:r>
        <w:rPr>
          <w:spacing w:val="-7"/>
        </w:rPr>
        <w:t xml:space="preserve"> </w:t>
      </w:r>
      <w:r>
        <w:t>incluse</w:t>
      </w:r>
      <w:r>
        <w:rPr>
          <w:spacing w:val="-5"/>
        </w:rPr>
        <w:t xml:space="preserve"> </w:t>
      </w:r>
      <w:r>
        <w:t>quelle</w:t>
      </w:r>
      <w:r>
        <w:rPr>
          <w:spacing w:val="-5"/>
        </w:rPr>
        <w:t xml:space="preserve"> </w:t>
      </w:r>
      <w:r>
        <w:rPr>
          <w:spacing w:val="-2"/>
        </w:rPr>
        <w:t>unipersonali.</w:t>
      </w:r>
    </w:p>
    <w:p w14:paraId="22B54264" w14:textId="77777777" w:rsidR="00E0028E" w:rsidRDefault="00E0028E" w:rsidP="003E5197">
      <w:pPr>
        <w:pStyle w:val="Corpotesto"/>
        <w:spacing w:line="276" w:lineRule="auto"/>
        <w:ind w:left="0"/>
      </w:pPr>
    </w:p>
    <w:p w14:paraId="1EC0B93E" w14:textId="77777777" w:rsidR="00E0028E" w:rsidRDefault="006564DE" w:rsidP="003E5197">
      <w:pPr>
        <w:pStyle w:val="Corpotesto"/>
        <w:spacing w:line="276" w:lineRule="auto"/>
        <w:ind w:right="189"/>
        <w:jc w:val="both"/>
      </w:pPr>
      <w:r>
        <w:t>I</w:t>
      </w:r>
      <w:r>
        <w:rPr>
          <w:spacing w:val="-2"/>
        </w:rPr>
        <w:t xml:space="preserve"> </w:t>
      </w:r>
      <w:r>
        <w:t>sussidi</w:t>
      </w:r>
      <w:r>
        <w:rPr>
          <w:spacing w:val="-1"/>
        </w:rPr>
        <w:t xml:space="preserve"> </w:t>
      </w:r>
      <w:r>
        <w:t>economici non possono essere</w:t>
      </w:r>
      <w:r>
        <w:rPr>
          <w:spacing w:val="-2"/>
        </w:rPr>
        <w:t xml:space="preserve"> </w:t>
      </w:r>
      <w:r>
        <w:t>utilizzati per</w:t>
      </w:r>
      <w:r>
        <w:rPr>
          <w:spacing w:val="-2"/>
        </w:rPr>
        <w:t xml:space="preserve"> </w:t>
      </w:r>
      <w:r>
        <w:t>il</w:t>
      </w:r>
      <w:r>
        <w:rPr>
          <w:spacing w:val="-1"/>
        </w:rPr>
        <w:t xml:space="preserve"> </w:t>
      </w:r>
      <w:r>
        <w:t>consumo</w:t>
      </w:r>
      <w:r>
        <w:rPr>
          <w:spacing w:val="-2"/>
        </w:rPr>
        <w:t xml:space="preserve"> </w:t>
      </w:r>
      <w:r>
        <w:t>di</w:t>
      </w:r>
      <w:r>
        <w:rPr>
          <w:spacing w:val="-1"/>
        </w:rPr>
        <w:t xml:space="preserve"> </w:t>
      </w:r>
      <w:r>
        <w:t>tabacco, alcool</w:t>
      </w:r>
      <w:r>
        <w:rPr>
          <w:spacing w:val="-1"/>
        </w:rPr>
        <w:t xml:space="preserve"> </w:t>
      </w:r>
      <w:r>
        <w:t>e qualsiasi</w:t>
      </w:r>
      <w:r>
        <w:rPr>
          <w:spacing w:val="-1"/>
        </w:rPr>
        <w:t xml:space="preserve"> </w:t>
      </w:r>
      <w:r>
        <w:t>prodotto</w:t>
      </w:r>
      <w:r>
        <w:rPr>
          <w:spacing w:val="-2"/>
        </w:rPr>
        <w:t xml:space="preserve"> </w:t>
      </w:r>
      <w:r>
        <w:t>legato al gioco d’azzardo. I sussidi economici non possono essere erogati a soggetti affetti da dipendenze patologiche a meno che non abbiano già intrapreso un percorso riabilitativo. Il contributo/sussidio pertanto potrà essere utilizzato esclusivamente per l’acquisto di beni di prima necessità.</w:t>
      </w:r>
    </w:p>
    <w:p w14:paraId="628F3ADD" w14:textId="77777777" w:rsidR="00E0028E" w:rsidRDefault="00E0028E" w:rsidP="003E5197">
      <w:pPr>
        <w:pStyle w:val="Corpotesto"/>
        <w:spacing w:line="276" w:lineRule="auto"/>
        <w:ind w:left="0"/>
      </w:pPr>
    </w:p>
    <w:p w14:paraId="2BD22B18" w14:textId="77777777" w:rsidR="00E0028E" w:rsidRDefault="006564DE" w:rsidP="003E5197">
      <w:pPr>
        <w:spacing w:line="276" w:lineRule="auto"/>
        <w:ind w:left="109" w:right="187"/>
        <w:jc w:val="center"/>
        <w:rPr>
          <w:b/>
        </w:rPr>
      </w:pPr>
      <w:r>
        <w:rPr>
          <w:b/>
        </w:rPr>
        <w:t>Art.</w:t>
      </w:r>
      <w:r>
        <w:rPr>
          <w:b/>
          <w:spacing w:val="-3"/>
        </w:rPr>
        <w:t xml:space="preserve"> </w:t>
      </w:r>
      <w:r>
        <w:rPr>
          <w:b/>
        </w:rPr>
        <w:t>6</w:t>
      </w:r>
      <w:r>
        <w:rPr>
          <w:b/>
          <w:spacing w:val="-3"/>
        </w:rPr>
        <w:t xml:space="preserve"> </w:t>
      </w:r>
      <w:r>
        <w:rPr>
          <w:b/>
        </w:rPr>
        <w:t>-</w:t>
      </w:r>
      <w:r>
        <w:rPr>
          <w:b/>
          <w:spacing w:val="-4"/>
        </w:rPr>
        <w:t xml:space="preserve"> </w:t>
      </w:r>
      <w:r>
        <w:rPr>
          <w:b/>
        </w:rPr>
        <w:t>DURATA</w:t>
      </w:r>
      <w:r>
        <w:rPr>
          <w:b/>
          <w:spacing w:val="-3"/>
        </w:rPr>
        <w:t xml:space="preserve"> </w:t>
      </w:r>
      <w:r>
        <w:rPr>
          <w:b/>
          <w:spacing w:val="-2"/>
        </w:rPr>
        <w:t>DELL'INTERVENTO</w:t>
      </w:r>
    </w:p>
    <w:p w14:paraId="38CC0665" w14:textId="77777777" w:rsidR="00E0028E" w:rsidRDefault="00C7076A" w:rsidP="003E5197">
      <w:pPr>
        <w:pStyle w:val="Corpotesto"/>
        <w:spacing w:line="276" w:lineRule="auto"/>
        <w:ind w:right="189"/>
        <w:jc w:val="both"/>
      </w:pPr>
      <w:r>
        <w:t>Il REIS avrà una durata di sei mesi così come previsto dal precedente bando.</w:t>
      </w:r>
    </w:p>
    <w:p w14:paraId="061E1FE5" w14:textId="77777777" w:rsidR="00E0028E" w:rsidRDefault="006564DE" w:rsidP="003E5197">
      <w:pPr>
        <w:pStyle w:val="Corpotesto"/>
        <w:spacing w:before="1" w:line="276" w:lineRule="auto"/>
        <w:ind w:right="186"/>
        <w:jc w:val="both"/>
      </w:pPr>
      <w:r>
        <w:t>La durata dell'erogazione del sussidio monetario non è vincolata alla durata del progetto di inclusione che, pertanto, potrebbe avere una durata superiore.</w:t>
      </w:r>
    </w:p>
    <w:p w14:paraId="4CBA4771" w14:textId="77777777" w:rsidR="00E0028E" w:rsidRDefault="00E0028E" w:rsidP="003E5197">
      <w:pPr>
        <w:pStyle w:val="Corpotesto"/>
        <w:spacing w:before="11" w:line="276" w:lineRule="auto"/>
        <w:ind w:left="0"/>
        <w:rPr>
          <w:sz w:val="21"/>
        </w:rPr>
      </w:pPr>
    </w:p>
    <w:p w14:paraId="21539D2F" w14:textId="77777777" w:rsidR="00E0028E" w:rsidRDefault="006564DE" w:rsidP="003E5197">
      <w:pPr>
        <w:spacing w:line="276" w:lineRule="auto"/>
        <w:ind w:left="109" w:right="191"/>
        <w:jc w:val="center"/>
        <w:rPr>
          <w:b/>
        </w:rPr>
      </w:pPr>
      <w:r>
        <w:rPr>
          <w:b/>
        </w:rPr>
        <w:t>Art.</w:t>
      </w:r>
      <w:r>
        <w:rPr>
          <w:b/>
          <w:spacing w:val="-3"/>
        </w:rPr>
        <w:t xml:space="preserve"> </w:t>
      </w:r>
      <w:r>
        <w:rPr>
          <w:b/>
        </w:rPr>
        <w:t>7</w:t>
      </w:r>
      <w:r>
        <w:rPr>
          <w:b/>
          <w:spacing w:val="-3"/>
        </w:rPr>
        <w:t xml:space="preserve"> </w:t>
      </w:r>
      <w:r>
        <w:rPr>
          <w:b/>
        </w:rPr>
        <w:t>-</w:t>
      </w:r>
      <w:r>
        <w:rPr>
          <w:b/>
          <w:spacing w:val="-4"/>
        </w:rPr>
        <w:t xml:space="preserve"> </w:t>
      </w:r>
      <w:r>
        <w:rPr>
          <w:b/>
        </w:rPr>
        <w:t>PROGETTI</w:t>
      </w:r>
      <w:r>
        <w:rPr>
          <w:b/>
          <w:spacing w:val="-3"/>
        </w:rPr>
        <w:t xml:space="preserve"> </w:t>
      </w:r>
      <w:r>
        <w:rPr>
          <w:b/>
        </w:rPr>
        <w:t>PERSONALIZZATI</w:t>
      </w:r>
      <w:r>
        <w:rPr>
          <w:b/>
          <w:spacing w:val="-2"/>
        </w:rPr>
        <w:t xml:space="preserve"> </w:t>
      </w:r>
      <w:r>
        <w:rPr>
          <w:b/>
        </w:rPr>
        <w:t>DI</w:t>
      </w:r>
      <w:r>
        <w:rPr>
          <w:b/>
          <w:spacing w:val="-3"/>
        </w:rPr>
        <w:t xml:space="preserve"> </w:t>
      </w:r>
      <w:r>
        <w:rPr>
          <w:b/>
        </w:rPr>
        <w:t>PRESA</w:t>
      </w:r>
      <w:r>
        <w:rPr>
          <w:b/>
          <w:spacing w:val="-5"/>
        </w:rPr>
        <w:t xml:space="preserve"> </w:t>
      </w:r>
      <w:r>
        <w:rPr>
          <w:b/>
        </w:rPr>
        <w:t>IN</w:t>
      </w:r>
      <w:r>
        <w:rPr>
          <w:b/>
          <w:spacing w:val="-2"/>
        </w:rPr>
        <w:t xml:space="preserve"> CARICO</w:t>
      </w:r>
    </w:p>
    <w:p w14:paraId="1FC1D377" w14:textId="77777777" w:rsidR="00E0028E" w:rsidRDefault="006564DE" w:rsidP="003E5197">
      <w:pPr>
        <w:pStyle w:val="Corpotesto"/>
        <w:spacing w:before="1" w:line="276" w:lineRule="auto"/>
        <w:ind w:right="192"/>
        <w:jc w:val="both"/>
      </w:pPr>
      <w:r>
        <w:t xml:space="preserve">L'erogazione del contributo economico è condizionata e subordinata all'adesione da parte di tutti i componenti del nucleo familiare ad un </w:t>
      </w:r>
      <w:r w:rsidRPr="003E5197">
        <w:rPr>
          <w:b/>
        </w:rPr>
        <w:t>“</w:t>
      </w:r>
      <w:r w:rsidRPr="003E5197">
        <w:rPr>
          <w:b/>
          <w:i/>
        </w:rPr>
        <w:t>Progetto di inclusione sociale attiva</w:t>
      </w:r>
      <w:r w:rsidRPr="003E5197">
        <w:rPr>
          <w:b/>
        </w:rPr>
        <w:t>”</w:t>
      </w:r>
      <w:r>
        <w:t xml:space="preserve"> redatto durante la fase di presa in carico del nucleo da parte del</w:t>
      </w:r>
      <w:r>
        <w:rPr>
          <w:spacing w:val="40"/>
        </w:rPr>
        <w:t xml:space="preserve"> </w:t>
      </w:r>
      <w:r>
        <w:t>Servizio Sociale.</w:t>
      </w:r>
    </w:p>
    <w:p w14:paraId="69DA4954" w14:textId="77777777" w:rsidR="00E0028E" w:rsidRDefault="006564DE" w:rsidP="003E5197">
      <w:pPr>
        <w:pStyle w:val="Corpotesto"/>
        <w:spacing w:line="276" w:lineRule="auto"/>
        <w:ind w:right="191"/>
        <w:jc w:val="both"/>
      </w:pPr>
      <w:r>
        <w:t>Il Servizio Sociale del Comune effettuerà una valutazione professionale sulle condizioni personali, sociali, lavorative, economiche, di inserimento nella rete familiare e territoriale. Sulla base di tale valutazione verrà definito e sottoscritto il progetto che prevede specifici impegni per ogni componente del nucleo familiare</w:t>
      </w:r>
    </w:p>
    <w:p w14:paraId="763C1831" w14:textId="77777777" w:rsidR="00E0028E" w:rsidRDefault="006564DE" w:rsidP="003E5197">
      <w:pPr>
        <w:pStyle w:val="Corpotesto"/>
        <w:spacing w:line="276" w:lineRule="auto"/>
        <w:ind w:right="192"/>
        <w:jc w:val="both"/>
      </w:pPr>
      <w:r>
        <w:t>In relazione alla complessità o meno della situazione sociale/ familiare/ lavorativa ed economica gli</w:t>
      </w:r>
      <w:r>
        <w:rPr>
          <w:spacing w:val="40"/>
        </w:rPr>
        <w:t xml:space="preserve"> </w:t>
      </w:r>
      <w:r>
        <w:t>interventi potranno essere gestititi dal solo Servizio Sociale Comunale</w:t>
      </w:r>
      <w:r>
        <w:rPr>
          <w:spacing w:val="40"/>
        </w:rPr>
        <w:t xml:space="preserve"> </w:t>
      </w:r>
      <w:r>
        <w:t>o in collaborazione con altre Istituzioni competenti in materia di servizi per il lavoro, formazione e istruzione.</w:t>
      </w:r>
    </w:p>
    <w:p w14:paraId="7A791997" w14:textId="77777777" w:rsidR="00E0028E" w:rsidRDefault="006564DE" w:rsidP="003E5197">
      <w:pPr>
        <w:pStyle w:val="Corpotesto"/>
        <w:spacing w:line="276" w:lineRule="auto"/>
        <w:ind w:right="189"/>
        <w:jc w:val="both"/>
      </w:pPr>
      <w:r>
        <w:t>Coerentemente con gli obiettivi della legge, il progetto deve essere avviato contestualmente alla concessione del sussidio economico, benché la sua durata non corrisponda necessariamente a quella dell’erogazione del sussidio monetario. Resta comunque salva la possibilità, in presenza di difficoltà oggettive, legate anche alle restrizioni imposte dalla pandemia Covid-19, di differire l’avvio dei progetti.</w:t>
      </w:r>
    </w:p>
    <w:p w14:paraId="12D7B78F" w14:textId="77777777" w:rsidR="00E0028E" w:rsidRDefault="006564DE" w:rsidP="003E5197">
      <w:pPr>
        <w:pStyle w:val="Corpotesto"/>
        <w:spacing w:line="276" w:lineRule="auto"/>
        <w:ind w:right="191"/>
        <w:jc w:val="both"/>
      </w:pPr>
      <w:r>
        <w:t>I beneficiari sono obbligati a partecipare a percorsi di politiche attive del lavoro, a non rifiutare più di due offerte di lavoro proposte</w:t>
      </w:r>
      <w:r>
        <w:rPr>
          <w:spacing w:val="-1"/>
        </w:rPr>
        <w:t xml:space="preserve"> </w:t>
      </w:r>
      <w:r>
        <w:t>dai centri per</w:t>
      </w:r>
      <w:r>
        <w:rPr>
          <w:spacing w:val="-1"/>
        </w:rPr>
        <w:t xml:space="preserve"> </w:t>
      </w:r>
      <w:r>
        <w:t>l’impiego e</w:t>
      </w:r>
      <w:r>
        <w:rPr>
          <w:spacing w:val="-1"/>
        </w:rPr>
        <w:t xml:space="preserve"> </w:t>
      </w:r>
      <w:r>
        <w:t>dai servizi sociali comunali,</w:t>
      </w:r>
      <w:r>
        <w:rPr>
          <w:spacing w:val="-2"/>
        </w:rPr>
        <w:t xml:space="preserve"> </w:t>
      </w:r>
      <w:r>
        <w:t>se</w:t>
      </w:r>
      <w:r>
        <w:rPr>
          <w:spacing w:val="-1"/>
        </w:rPr>
        <w:t xml:space="preserve"> </w:t>
      </w:r>
      <w:r>
        <w:t>non</w:t>
      </w:r>
      <w:r>
        <w:rPr>
          <w:spacing w:val="-1"/>
        </w:rPr>
        <w:t xml:space="preserve"> </w:t>
      </w:r>
      <w:r>
        <w:t>in presenza di gravi e comprovati motivi, e ad assicurare l’adempimento del dovere di istruzione-formazione da parte dei minori presenti nel nucleo familiare.</w:t>
      </w:r>
    </w:p>
    <w:p w14:paraId="78A9AC9B" w14:textId="77777777" w:rsidR="00E0028E" w:rsidRDefault="00E0028E" w:rsidP="003E5197">
      <w:pPr>
        <w:pStyle w:val="Corpotesto"/>
        <w:spacing w:line="276" w:lineRule="auto"/>
        <w:ind w:left="0"/>
      </w:pPr>
    </w:p>
    <w:p w14:paraId="204FB756" w14:textId="77777777" w:rsidR="00E0028E" w:rsidRDefault="006564DE" w:rsidP="003E5197">
      <w:pPr>
        <w:spacing w:line="276" w:lineRule="auto"/>
        <w:ind w:left="113" w:right="192"/>
        <w:jc w:val="both"/>
        <w:rPr>
          <w:b/>
        </w:rPr>
      </w:pPr>
      <w:r>
        <w:rPr>
          <w:b/>
        </w:rPr>
        <w:t>Le famiglie composte da soli anziani di età superiore agli 70 anni, di cui almeno uno con certificazione d’invalidità grave superiore al 90%, sono escluse dal vincolo della partecipazione ad un progetto d’inclusione attiva.</w:t>
      </w:r>
    </w:p>
    <w:p w14:paraId="2D392FFE" w14:textId="77777777" w:rsidR="00E0028E" w:rsidRDefault="006564DE" w:rsidP="003E5197">
      <w:pPr>
        <w:spacing w:line="276" w:lineRule="auto"/>
        <w:ind w:left="113"/>
        <w:jc w:val="both"/>
        <w:rPr>
          <w:b/>
        </w:rPr>
      </w:pPr>
      <w:r>
        <w:rPr>
          <w:b/>
        </w:rPr>
        <w:t>Nel</w:t>
      </w:r>
      <w:r>
        <w:rPr>
          <w:b/>
          <w:spacing w:val="-1"/>
        </w:rPr>
        <w:t xml:space="preserve"> </w:t>
      </w:r>
      <w:r>
        <w:rPr>
          <w:b/>
        </w:rPr>
        <w:t>caso</w:t>
      </w:r>
      <w:r>
        <w:rPr>
          <w:b/>
          <w:spacing w:val="-1"/>
        </w:rPr>
        <w:t xml:space="preserve"> </w:t>
      </w:r>
      <w:r>
        <w:rPr>
          <w:b/>
        </w:rPr>
        <w:t>di famiglie</w:t>
      </w:r>
      <w:r>
        <w:rPr>
          <w:b/>
          <w:spacing w:val="-4"/>
        </w:rPr>
        <w:t xml:space="preserve"> </w:t>
      </w:r>
      <w:r>
        <w:rPr>
          <w:b/>
        </w:rPr>
        <w:t>che</w:t>
      </w:r>
      <w:r>
        <w:rPr>
          <w:b/>
          <w:spacing w:val="-1"/>
        </w:rPr>
        <w:t xml:space="preserve"> </w:t>
      </w:r>
      <w:r>
        <w:rPr>
          <w:b/>
        </w:rPr>
        <w:t>hanno</w:t>
      </w:r>
      <w:r>
        <w:rPr>
          <w:b/>
          <w:spacing w:val="-1"/>
        </w:rPr>
        <w:t xml:space="preserve"> </w:t>
      </w:r>
      <w:r>
        <w:rPr>
          <w:b/>
        </w:rPr>
        <w:t>tra</w:t>
      </w:r>
      <w:r>
        <w:rPr>
          <w:b/>
          <w:spacing w:val="-1"/>
        </w:rPr>
        <w:t xml:space="preserve"> </w:t>
      </w:r>
      <w:r>
        <w:rPr>
          <w:b/>
        </w:rPr>
        <w:t>i</w:t>
      </w:r>
      <w:r>
        <w:rPr>
          <w:b/>
          <w:spacing w:val="-3"/>
        </w:rPr>
        <w:t xml:space="preserve"> </w:t>
      </w:r>
      <w:r>
        <w:rPr>
          <w:b/>
        </w:rPr>
        <w:t>loro</w:t>
      </w:r>
      <w:r>
        <w:rPr>
          <w:b/>
          <w:spacing w:val="-1"/>
        </w:rPr>
        <w:t xml:space="preserve"> </w:t>
      </w:r>
      <w:r>
        <w:rPr>
          <w:b/>
        </w:rPr>
        <w:t>componenti persone</w:t>
      </w:r>
      <w:r>
        <w:rPr>
          <w:b/>
          <w:spacing w:val="-3"/>
        </w:rPr>
        <w:t xml:space="preserve"> </w:t>
      </w:r>
      <w:r>
        <w:rPr>
          <w:b/>
        </w:rPr>
        <w:t>destinatarie</w:t>
      </w:r>
      <w:r>
        <w:rPr>
          <w:b/>
          <w:spacing w:val="-2"/>
        </w:rPr>
        <w:t xml:space="preserve"> </w:t>
      </w:r>
      <w:r>
        <w:rPr>
          <w:b/>
        </w:rPr>
        <w:t>dei</w:t>
      </w:r>
      <w:r>
        <w:rPr>
          <w:b/>
          <w:spacing w:val="-4"/>
        </w:rPr>
        <w:t xml:space="preserve"> </w:t>
      </w:r>
      <w:r>
        <w:rPr>
          <w:b/>
        </w:rPr>
        <w:t>sussidi previsti dalla</w:t>
      </w:r>
      <w:r>
        <w:rPr>
          <w:b/>
          <w:spacing w:val="-1"/>
        </w:rPr>
        <w:t xml:space="preserve"> </w:t>
      </w:r>
      <w:r>
        <w:rPr>
          <w:b/>
          <w:spacing w:val="-4"/>
        </w:rPr>
        <w:t>L.R.</w:t>
      </w:r>
      <w:r>
        <w:rPr>
          <w:b/>
        </w:rPr>
        <w:t>20/97, sarà cura del Servizio Sociale Professionale, anche con il raccordo dei competenti servizi sanitari, valutare il loro coinvolgimento nei progetti di inclusione attiva.</w:t>
      </w:r>
    </w:p>
    <w:p w14:paraId="05F2DD46" w14:textId="77777777" w:rsidR="00E0028E" w:rsidRDefault="006564DE" w:rsidP="003E5197">
      <w:pPr>
        <w:spacing w:line="276" w:lineRule="auto"/>
        <w:ind w:left="113" w:right="188"/>
        <w:jc w:val="both"/>
        <w:rPr>
          <w:b/>
        </w:rPr>
      </w:pPr>
      <w:r>
        <w:rPr>
          <w:b/>
        </w:rPr>
        <w:t xml:space="preserve">Inoltre, in considerazione di particolari situazioni valutate di volta in volta dal Servizio Sociale Professionale, in cui i compiti di cura e istruzione dei figli o l’attività di cura e assistenza rivolta ai familiari con disabilità grave renda impossibile lo svolgimento di un’attività extradomestica, in armonia con quanto previsto dai commi 1 e 2, dell’art. 15 della L.R. n. 18/2016, il sussidio economico REIS potrà essere erogato anche senza il vincolo della partecipazione ad un progetto di inclusione </w:t>
      </w:r>
      <w:r>
        <w:rPr>
          <w:b/>
          <w:spacing w:val="-2"/>
        </w:rPr>
        <w:t>attiva.</w:t>
      </w:r>
    </w:p>
    <w:p w14:paraId="511F6A2B" w14:textId="77777777" w:rsidR="00E0028E" w:rsidRDefault="00E0028E" w:rsidP="003E5197">
      <w:pPr>
        <w:pStyle w:val="Corpotesto"/>
        <w:spacing w:before="9" w:line="276" w:lineRule="auto"/>
        <w:ind w:left="0"/>
        <w:rPr>
          <w:b/>
          <w:sz w:val="21"/>
        </w:rPr>
      </w:pPr>
    </w:p>
    <w:p w14:paraId="3D38E61D" w14:textId="77777777" w:rsidR="00E0028E" w:rsidRDefault="006564DE" w:rsidP="003E5197">
      <w:pPr>
        <w:spacing w:before="1" w:line="276" w:lineRule="auto"/>
        <w:ind w:left="158" w:right="237"/>
        <w:jc w:val="center"/>
        <w:rPr>
          <w:b/>
        </w:rPr>
      </w:pPr>
      <w:r>
        <w:rPr>
          <w:b/>
        </w:rPr>
        <w:t>Art.</w:t>
      </w:r>
      <w:r>
        <w:rPr>
          <w:b/>
          <w:spacing w:val="-3"/>
        </w:rPr>
        <w:t xml:space="preserve"> </w:t>
      </w:r>
      <w:r>
        <w:rPr>
          <w:b/>
        </w:rPr>
        <w:t>8</w:t>
      </w:r>
      <w:r>
        <w:rPr>
          <w:b/>
          <w:spacing w:val="-2"/>
        </w:rPr>
        <w:t xml:space="preserve"> </w:t>
      </w:r>
      <w:r>
        <w:rPr>
          <w:b/>
        </w:rPr>
        <w:t>-</w:t>
      </w:r>
      <w:r>
        <w:rPr>
          <w:b/>
          <w:spacing w:val="-3"/>
        </w:rPr>
        <w:t xml:space="preserve"> </w:t>
      </w:r>
      <w:r>
        <w:rPr>
          <w:b/>
        </w:rPr>
        <w:t>PROGETTI</w:t>
      </w:r>
      <w:r>
        <w:rPr>
          <w:b/>
          <w:spacing w:val="-2"/>
        </w:rPr>
        <w:t xml:space="preserve"> SPERIMENTALI</w:t>
      </w:r>
    </w:p>
    <w:p w14:paraId="4AE0AEFE" w14:textId="77777777" w:rsidR="00E0028E" w:rsidRDefault="006564DE" w:rsidP="003E5197">
      <w:pPr>
        <w:pStyle w:val="Corpotesto"/>
        <w:spacing w:before="73" w:line="276" w:lineRule="auto"/>
        <w:ind w:right="191"/>
        <w:jc w:val="both"/>
      </w:pPr>
      <w:r>
        <w:t>In un’ottica di programmazione unitaria delle risorse, nell’ambito del REIS la Giunta Regionale consente, facoltativamente, la sperimentazione di nuove forme di progettazione e interventi a favore delle famiglie con minori per contrastare il fenomeno della povertà educativa.</w:t>
      </w:r>
    </w:p>
    <w:p w14:paraId="28A6128D" w14:textId="77777777" w:rsidR="00E0028E" w:rsidRDefault="00E0028E" w:rsidP="003E5197">
      <w:pPr>
        <w:pStyle w:val="Corpotesto"/>
        <w:spacing w:before="1" w:line="276" w:lineRule="auto"/>
        <w:ind w:left="0"/>
      </w:pPr>
    </w:p>
    <w:p w14:paraId="0622819E" w14:textId="77777777" w:rsidR="00E0028E" w:rsidRDefault="006564DE" w:rsidP="003E5197">
      <w:pPr>
        <w:pStyle w:val="Corpotesto"/>
        <w:spacing w:line="276" w:lineRule="auto"/>
        <w:ind w:right="189"/>
        <w:jc w:val="both"/>
      </w:pPr>
      <w:r>
        <w:t>Uno degli eventuali, possibili interventi relativi a tale sperimentazione rivolti alle famiglie con minori è rappresentato dalla “</w:t>
      </w:r>
      <w:r>
        <w:rPr>
          <w:i/>
        </w:rPr>
        <w:t>dote educativa a favore delle famiglie con minori in età scolare</w:t>
      </w:r>
      <w:r>
        <w:t>”, consistente in un pacchetto di beni (alimentari, dispositivi informatici) e di servizi per contrastare il digital divide e/o di interventi specifici rivolti ai minori che vivono in famiglie in condizioni di fragilità per aumentare le opportunità culturali, scolastiche, relazioni sociali, attività formative.</w:t>
      </w:r>
    </w:p>
    <w:p w14:paraId="74D34E6E" w14:textId="77777777" w:rsidR="00E0028E" w:rsidRPr="008A76DB" w:rsidRDefault="008A76DB" w:rsidP="003E5197">
      <w:pPr>
        <w:pStyle w:val="Corpotesto"/>
        <w:spacing w:line="276" w:lineRule="auto"/>
        <w:ind w:left="0"/>
      </w:pPr>
      <w:r w:rsidRPr="008A76DB">
        <w:t>Alcuni esempi:</w:t>
      </w:r>
    </w:p>
    <w:p w14:paraId="6974CF77" w14:textId="77777777" w:rsidR="008A76DB" w:rsidRPr="008A76DB" w:rsidRDefault="008A76DB" w:rsidP="003E5197">
      <w:pPr>
        <w:pStyle w:val="Corpotesto"/>
        <w:numPr>
          <w:ilvl w:val="0"/>
          <w:numId w:val="12"/>
        </w:numPr>
        <w:spacing w:line="276" w:lineRule="auto"/>
      </w:pPr>
      <w:r w:rsidRPr="008A76DB">
        <w:t>sistegno per l’acquisto di libri di testo, kit scolastici, giochi educativi, strumenti musicali, ecc;</w:t>
      </w:r>
    </w:p>
    <w:p w14:paraId="4147EBA9" w14:textId="77777777" w:rsidR="008A76DB" w:rsidRPr="008A76DB" w:rsidRDefault="008A76DB" w:rsidP="003E5197">
      <w:pPr>
        <w:pStyle w:val="Corpotesto"/>
        <w:numPr>
          <w:ilvl w:val="0"/>
          <w:numId w:val="12"/>
        </w:numPr>
        <w:spacing w:line="276" w:lineRule="auto"/>
      </w:pPr>
      <w:r w:rsidRPr="008A76DB">
        <w:t>sostegno per le spese extra scolastiche (gite, campi estivi, attività non curricolari, corso di musica, attività sportiva, corso di lingua straniera, ecc);</w:t>
      </w:r>
    </w:p>
    <w:p w14:paraId="7F288DA7" w14:textId="77777777" w:rsidR="008A76DB" w:rsidRPr="008A76DB" w:rsidRDefault="008A76DB" w:rsidP="003E5197">
      <w:pPr>
        <w:pStyle w:val="Corpotesto"/>
        <w:numPr>
          <w:ilvl w:val="0"/>
          <w:numId w:val="12"/>
        </w:numPr>
        <w:spacing w:line="276" w:lineRule="auto"/>
      </w:pPr>
      <w:r w:rsidRPr="008A76DB">
        <w:t>abbonamenti per corsi, attività sportive, attività di educazione musicale;</w:t>
      </w:r>
    </w:p>
    <w:p w14:paraId="51CF4903" w14:textId="77777777" w:rsidR="008A76DB" w:rsidRPr="008A76DB" w:rsidRDefault="008A76DB" w:rsidP="003E5197">
      <w:pPr>
        <w:pStyle w:val="Corpotesto"/>
        <w:numPr>
          <w:ilvl w:val="0"/>
          <w:numId w:val="12"/>
        </w:numPr>
        <w:spacing w:line="276" w:lineRule="auto"/>
      </w:pPr>
      <w:r w:rsidRPr="008A76DB">
        <w:t>dispositivi informatici e accesso alla connessione internet;</w:t>
      </w:r>
    </w:p>
    <w:p w14:paraId="1830CFFC" w14:textId="77777777" w:rsidR="008A76DB" w:rsidRPr="008A76DB" w:rsidRDefault="008A76DB" w:rsidP="003E5197">
      <w:pPr>
        <w:pStyle w:val="Corpotesto"/>
        <w:numPr>
          <w:ilvl w:val="0"/>
          <w:numId w:val="12"/>
        </w:numPr>
        <w:spacing w:line="276" w:lineRule="auto"/>
      </w:pPr>
      <w:r w:rsidRPr="008A76DB">
        <w:t>monte ore di sostegno allo studio individuale;</w:t>
      </w:r>
    </w:p>
    <w:p w14:paraId="23A7AC7F" w14:textId="77777777" w:rsidR="008A76DB" w:rsidRPr="008A76DB" w:rsidRDefault="008A76DB" w:rsidP="003E5197">
      <w:pPr>
        <w:pStyle w:val="Corpotesto"/>
        <w:numPr>
          <w:ilvl w:val="0"/>
          <w:numId w:val="12"/>
        </w:numPr>
        <w:spacing w:line="276" w:lineRule="auto"/>
      </w:pPr>
      <w:r w:rsidRPr="008A76DB">
        <w:t>sostegno a spese di trasporto, per raggiungere la scuola ed altri centri.</w:t>
      </w:r>
    </w:p>
    <w:p w14:paraId="72915595" w14:textId="77777777" w:rsidR="00E0028E" w:rsidRPr="008A76DB" w:rsidRDefault="00E0028E" w:rsidP="003E5197">
      <w:pPr>
        <w:pStyle w:val="Corpotesto"/>
        <w:spacing w:line="276" w:lineRule="auto"/>
        <w:ind w:left="0"/>
      </w:pPr>
    </w:p>
    <w:p w14:paraId="4C8D1FFA" w14:textId="77777777" w:rsidR="008A76DB" w:rsidRDefault="008A76DB" w:rsidP="003E5197">
      <w:pPr>
        <w:spacing w:before="1" w:line="276" w:lineRule="auto"/>
        <w:ind w:left="158" w:right="237"/>
        <w:jc w:val="center"/>
        <w:rPr>
          <w:b/>
        </w:rPr>
      </w:pPr>
    </w:p>
    <w:p w14:paraId="5D10948F" w14:textId="77777777" w:rsidR="00E0028E" w:rsidRDefault="006564DE" w:rsidP="003E5197">
      <w:pPr>
        <w:spacing w:before="1" w:line="276" w:lineRule="auto"/>
        <w:ind w:left="158" w:right="237"/>
        <w:jc w:val="center"/>
        <w:rPr>
          <w:b/>
        </w:rPr>
      </w:pPr>
      <w:r>
        <w:rPr>
          <w:b/>
        </w:rPr>
        <w:t>Art.</w:t>
      </w:r>
      <w:r>
        <w:rPr>
          <w:b/>
          <w:spacing w:val="-5"/>
        </w:rPr>
        <w:t xml:space="preserve"> </w:t>
      </w:r>
      <w:r>
        <w:rPr>
          <w:b/>
        </w:rPr>
        <w:t>9</w:t>
      </w:r>
      <w:r>
        <w:rPr>
          <w:b/>
          <w:spacing w:val="-3"/>
        </w:rPr>
        <w:t xml:space="preserve"> </w:t>
      </w:r>
      <w:r>
        <w:rPr>
          <w:b/>
        </w:rPr>
        <w:t>-</w:t>
      </w:r>
      <w:r>
        <w:rPr>
          <w:b/>
          <w:spacing w:val="-5"/>
        </w:rPr>
        <w:t xml:space="preserve"> </w:t>
      </w:r>
      <w:r>
        <w:rPr>
          <w:b/>
        </w:rPr>
        <w:t>SERVIZI</w:t>
      </w:r>
      <w:r>
        <w:rPr>
          <w:b/>
          <w:spacing w:val="-3"/>
        </w:rPr>
        <w:t xml:space="preserve"> </w:t>
      </w:r>
      <w:r>
        <w:rPr>
          <w:b/>
        </w:rPr>
        <w:t>A</w:t>
      </w:r>
      <w:r>
        <w:rPr>
          <w:b/>
          <w:spacing w:val="-3"/>
        </w:rPr>
        <w:t xml:space="preserve"> </w:t>
      </w:r>
      <w:r>
        <w:rPr>
          <w:b/>
        </w:rPr>
        <w:t>FAVORE</w:t>
      </w:r>
      <w:r>
        <w:rPr>
          <w:b/>
          <w:spacing w:val="-4"/>
        </w:rPr>
        <w:t xml:space="preserve"> </w:t>
      </w:r>
      <w:r>
        <w:rPr>
          <w:b/>
        </w:rPr>
        <w:t>DELLA</w:t>
      </w:r>
      <w:r>
        <w:rPr>
          <w:b/>
          <w:spacing w:val="-4"/>
        </w:rPr>
        <w:t xml:space="preserve"> </w:t>
      </w:r>
      <w:r>
        <w:rPr>
          <w:b/>
          <w:spacing w:val="-2"/>
        </w:rPr>
        <w:t>COLLETTIVITA’</w:t>
      </w:r>
    </w:p>
    <w:p w14:paraId="60200A83" w14:textId="77777777" w:rsidR="00E0028E" w:rsidRDefault="006564DE" w:rsidP="003E5197">
      <w:pPr>
        <w:pStyle w:val="Corpotesto"/>
        <w:spacing w:line="276" w:lineRule="auto"/>
        <w:ind w:right="481"/>
        <w:jc w:val="both"/>
      </w:pPr>
      <w:r>
        <w:t>Nell’ambito</w:t>
      </w:r>
      <w:r>
        <w:rPr>
          <w:spacing w:val="-2"/>
        </w:rPr>
        <w:t xml:space="preserve"> </w:t>
      </w:r>
      <w:r>
        <w:t>dei</w:t>
      </w:r>
      <w:r>
        <w:rPr>
          <w:spacing w:val="-1"/>
        </w:rPr>
        <w:t xml:space="preserve"> </w:t>
      </w:r>
      <w:r>
        <w:t>progetti</w:t>
      </w:r>
      <w:r>
        <w:rPr>
          <w:spacing w:val="-1"/>
        </w:rPr>
        <w:t xml:space="preserve"> </w:t>
      </w:r>
      <w:r>
        <w:t>di</w:t>
      </w:r>
      <w:r>
        <w:rPr>
          <w:spacing w:val="-4"/>
        </w:rPr>
        <w:t xml:space="preserve"> </w:t>
      </w:r>
      <w:r>
        <w:t>inclusione</w:t>
      </w:r>
      <w:r>
        <w:rPr>
          <w:spacing w:val="-4"/>
        </w:rPr>
        <w:t xml:space="preserve"> </w:t>
      </w:r>
      <w:r>
        <w:t>attiva,</w:t>
      </w:r>
      <w:r>
        <w:rPr>
          <w:spacing w:val="-2"/>
        </w:rPr>
        <w:t xml:space="preserve"> </w:t>
      </w:r>
      <w:r>
        <w:t>i</w:t>
      </w:r>
      <w:r>
        <w:rPr>
          <w:spacing w:val="-4"/>
        </w:rPr>
        <w:t xml:space="preserve"> </w:t>
      </w:r>
      <w:r>
        <w:t>beneficiari</w:t>
      </w:r>
      <w:r>
        <w:rPr>
          <w:spacing w:val="-4"/>
        </w:rPr>
        <w:t xml:space="preserve"> </w:t>
      </w:r>
      <w:r>
        <w:t>del</w:t>
      </w:r>
      <w:r>
        <w:rPr>
          <w:spacing w:val="-1"/>
        </w:rPr>
        <w:t xml:space="preserve"> </w:t>
      </w:r>
      <w:r>
        <w:t>REIS</w:t>
      </w:r>
      <w:r>
        <w:rPr>
          <w:spacing w:val="-2"/>
        </w:rPr>
        <w:t xml:space="preserve"> </w:t>
      </w:r>
      <w:r>
        <w:t>possono</w:t>
      </w:r>
      <w:r>
        <w:rPr>
          <w:spacing w:val="-5"/>
        </w:rPr>
        <w:t xml:space="preserve"> </w:t>
      </w:r>
      <w:r>
        <w:t>svolgere</w:t>
      </w:r>
      <w:r>
        <w:rPr>
          <w:spacing w:val="-2"/>
        </w:rPr>
        <w:t xml:space="preserve"> </w:t>
      </w:r>
      <w:r>
        <w:t>servizi</w:t>
      </w:r>
      <w:r>
        <w:rPr>
          <w:spacing w:val="-1"/>
        </w:rPr>
        <w:t xml:space="preserve"> </w:t>
      </w:r>
      <w:r>
        <w:t>a</w:t>
      </w:r>
      <w:r>
        <w:rPr>
          <w:spacing w:val="-4"/>
        </w:rPr>
        <w:t xml:space="preserve"> </w:t>
      </w:r>
      <w:r>
        <w:t>favore</w:t>
      </w:r>
      <w:r>
        <w:rPr>
          <w:spacing w:val="-2"/>
        </w:rPr>
        <w:t xml:space="preserve"> </w:t>
      </w:r>
      <w:r>
        <w:t>della collettività nel Comune di residenza.</w:t>
      </w:r>
    </w:p>
    <w:p w14:paraId="48403841" w14:textId="77777777" w:rsidR="00E0028E" w:rsidRDefault="006564DE" w:rsidP="003E5197">
      <w:pPr>
        <w:pStyle w:val="Corpotesto"/>
        <w:spacing w:line="276" w:lineRule="auto"/>
        <w:ind w:right="191"/>
        <w:jc w:val="both"/>
      </w:pPr>
      <w:r>
        <w:t>I progetti dovranno essere individuati a partire dai bisogni e dalle esigenze della comunità, tenuto conto</w:t>
      </w:r>
      <w:r>
        <w:rPr>
          <w:spacing w:val="40"/>
        </w:rPr>
        <w:t xml:space="preserve"> </w:t>
      </w:r>
      <w:r>
        <w:t>anche delle opportunità che le risposte a tali bisogni offrono in termini di crescita delle persone coinvolte, capitalizzando l’esperienza che i comuni e gli ambiti PLUS stanno consolidando nell’ambito dei Progetti Utili alla collettività (PUC) a favore dei beneficiari del Reddito di cittadinanza.</w:t>
      </w:r>
    </w:p>
    <w:p w14:paraId="62BAE855" w14:textId="77777777" w:rsidR="00E0028E" w:rsidRDefault="006564DE" w:rsidP="003E5197">
      <w:pPr>
        <w:pStyle w:val="Corpotesto"/>
        <w:spacing w:before="1" w:line="276" w:lineRule="auto"/>
        <w:ind w:right="212"/>
      </w:pPr>
      <w:r>
        <w:t>Le attività svolte non saranno in alcun modo assimilabili a lavoro subordinato, parasubordinato o autonomo.</w:t>
      </w:r>
      <w:r>
        <w:rPr>
          <w:spacing w:val="40"/>
        </w:rPr>
        <w:t xml:space="preserve"> </w:t>
      </w:r>
      <w:r>
        <w:t>I</w:t>
      </w:r>
      <w:r>
        <w:rPr>
          <w:spacing w:val="78"/>
          <w:w w:val="150"/>
        </w:rPr>
        <w:t xml:space="preserve"> </w:t>
      </w:r>
      <w:r>
        <w:t>Servizi</w:t>
      </w:r>
      <w:r>
        <w:rPr>
          <w:spacing w:val="80"/>
          <w:w w:val="150"/>
        </w:rPr>
        <w:t xml:space="preserve"> </w:t>
      </w:r>
      <w:r>
        <w:t>a</w:t>
      </w:r>
      <w:r>
        <w:rPr>
          <w:spacing w:val="80"/>
          <w:w w:val="150"/>
        </w:rPr>
        <w:t xml:space="preserve"> </w:t>
      </w:r>
      <w:r>
        <w:t>favore</w:t>
      </w:r>
      <w:r>
        <w:rPr>
          <w:spacing w:val="80"/>
          <w:w w:val="150"/>
        </w:rPr>
        <w:t xml:space="preserve"> </w:t>
      </w:r>
      <w:r>
        <w:t>della</w:t>
      </w:r>
      <w:r>
        <w:rPr>
          <w:spacing w:val="78"/>
          <w:w w:val="150"/>
        </w:rPr>
        <w:t xml:space="preserve"> </w:t>
      </w:r>
      <w:r>
        <w:t>collettività</w:t>
      </w:r>
      <w:r>
        <w:rPr>
          <w:spacing w:val="80"/>
          <w:w w:val="150"/>
        </w:rPr>
        <w:t xml:space="preserve"> </w:t>
      </w:r>
      <w:r>
        <w:t>potranno</w:t>
      </w:r>
      <w:r>
        <w:rPr>
          <w:spacing w:val="80"/>
          <w:w w:val="150"/>
        </w:rPr>
        <w:t xml:space="preserve"> </w:t>
      </w:r>
      <w:r>
        <w:t>essere</w:t>
      </w:r>
      <w:r>
        <w:rPr>
          <w:spacing w:val="78"/>
          <w:w w:val="150"/>
        </w:rPr>
        <w:t xml:space="preserve"> </w:t>
      </w:r>
      <w:r>
        <w:t>attivati</w:t>
      </w:r>
      <w:r>
        <w:rPr>
          <w:spacing w:val="80"/>
          <w:w w:val="150"/>
        </w:rPr>
        <w:t xml:space="preserve"> </w:t>
      </w:r>
      <w:r>
        <w:t>anche</w:t>
      </w:r>
      <w:r>
        <w:rPr>
          <w:spacing w:val="80"/>
          <w:w w:val="150"/>
        </w:rPr>
        <w:t xml:space="preserve"> </w:t>
      </w:r>
      <w:r>
        <w:t>avvalendosi</w:t>
      </w:r>
      <w:r>
        <w:rPr>
          <w:spacing w:val="80"/>
          <w:w w:val="150"/>
        </w:rPr>
        <w:t xml:space="preserve"> </w:t>
      </w:r>
      <w:r>
        <w:t>dei</w:t>
      </w:r>
      <w:r>
        <w:rPr>
          <w:spacing w:val="80"/>
          <w:w w:val="150"/>
        </w:rPr>
        <w:t xml:space="preserve"> </w:t>
      </w:r>
      <w:r>
        <w:t>procedimenti amministrativi in corso per i PUC, attivati nell’ambito del Reddito di Cittadinanza, in considerazione delle</w:t>
      </w:r>
      <w:r>
        <w:rPr>
          <w:spacing w:val="40"/>
        </w:rPr>
        <w:t xml:space="preserve"> </w:t>
      </w:r>
      <w:r>
        <w:t>analogie tra le finalità dei due strumenti.</w:t>
      </w:r>
    </w:p>
    <w:p w14:paraId="376FF319" w14:textId="77777777" w:rsidR="00E0028E" w:rsidRDefault="006564DE" w:rsidP="003E5197">
      <w:pPr>
        <w:pStyle w:val="Corpotesto"/>
        <w:spacing w:line="276" w:lineRule="auto"/>
        <w:ind w:right="190"/>
        <w:jc w:val="both"/>
      </w:pPr>
      <w:r>
        <w:t>Le attività previste nei Servizi a favore della collettività devono intendersi complementari, a supporto e integrazione</w:t>
      </w:r>
      <w:r>
        <w:rPr>
          <w:spacing w:val="-1"/>
        </w:rPr>
        <w:t xml:space="preserve"> </w:t>
      </w:r>
      <w:r>
        <w:t>rispetto a</w:t>
      </w:r>
      <w:r>
        <w:rPr>
          <w:spacing w:val="-1"/>
        </w:rPr>
        <w:t xml:space="preserve"> </w:t>
      </w:r>
      <w:r>
        <w:t>quelle ordinariamente svolte dai</w:t>
      </w:r>
      <w:r>
        <w:rPr>
          <w:spacing w:val="-1"/>
        </w:rPr>
        <w:t xml:space="preserve"> </w:t>
      </w:r>
      <w:r>
        <w:t>Comuni, dagli</w:t>
      </w:r>
      <w:r>
        <w:rPr>
          <w:spacing w:val="-1"/>
        </w:rPr>
        <w:t xml:space="preserve"> </w:t>
      </w:r>
      <w:r>
        <w:t>Enti pubblici coinvolti e dagli Enti del Terzo Settore.</w:t>
      </w:r>
    </w:p>
    <w:p w14:paraId="5CCDE756" w14:textId="77777777" w:rsidR="00E0028E" w:rsidRDefault="006564DE" w:rsidP="003E5197">
      <w:pPr>
        <w:pStyle w:val="Corpotesto"/>
        <w:spacing w:line="276" w:lineRule="auto"/>
        <w:ind w:right="190"/>
        <w:jc w:val="both"/>
      </w:pPr>
      <w:r>
        <w:t xml:space="preserve">I beneficiari del REIS nello svolgimento di tali servizi non possono svolgere attività in sostituzione di </w:t>
      </w:r>
      <w:r>
        <w:lastRenderedPageBreak/>
        <w:t>personale dipendente dall’ente pubblico, o dall’ente gestore in caso di esternalizzazione dei servizi o dal soggetto</w:t>
      </w:r>
      <w:r>
        <w:rPr>
          <w:spacing w:val="-2"/>
        </w:rPr>
        <w:t xml:space="preserve"> </w:t>
      </w:r>
      <w:r>
        <w:t>del privato sociale. I medesimi</w:t>
      </w:r>
      <w:r>
        <w:rPr>
          <w:spacing w:val="-1"/>
        </w:rPr>
        <w:t xml:space="preserve"> </w:t>
      </w:r>
      <w:r>
        <w:t>soggetti non possono</w:t>
      </w:r>
      <w:r>
        <w:rPr>
          <w:spacing w:val="-2"/>
        </w:rPr>
        <w:t xml:space="preserve"> </w:t>
      </w:r>
      <w:r>
        <w:t>altresì sostituire</w:t>
      </w:r>
      <w:r>
        <w:rPr>
          <w:spacing w:val="-1"/>
        </w:rPr>
        <w:t xml:space="preserve"> </w:t>
      </w:r>
      <w:r>
        <w:t>lavoratori assenti per malattia, congedi parentali, ferie e altri istituti, né possono essere utilizzati per sopperire a temporanee esigenze di organico in determinati periodi di intensità del lavoro.</w:t>
      </w:r>
    </w:p>
    <w:p w14:paraId="6230C59A" w14:textId="77777777" w:rsidR="00E0028E" w:rsidRDefault="00E0028E" w:rsidP="003E5197">
      <w:pPr>
        <w:pStyle w:val="Corpotesto"/>
        <w:spacing w:before="11" w:line="276" w:lineRule="auto"/>
        <w:ind w:left="0"/>
        <w:rPr>
          <w:sz w:val="21"/>
        </w:rPr>
      </w:pPr>
    </w:p>
    <w:p w14:paraId="04198C5A" w14:textId="77777777" w:rsidR="00E0028E" w:rsidRDefault="006564DE" w:rsidP="003E5197">
      <w:pPr>
        <w:spacing w:line="276" w:lineRule="auto"/>
        <w:ind w:left="109" w:right="189"/>
        <w:jc w:val="center"/>
        <w:rPr>
          <w:b/>
        </w:rPr>
      </w:pPr>
      <w:r>
        <w:rPr>
          <w:b/>
        </w:rPr>
        <w:t>Art.</w:t>
      </w:r>
      <w:r>
        <w:rPr>
          <w:b/>
          <w:spacing w:val="-7"/>
        </w:rPr>
        <w:t xml:space="preserve"> </w:t>
      </w:r>
      <w:r>
        <w:rPr>
          <w:b/>
        </w:rPr>
        <w:t>10</w:t>
      </w:r>
      <w:r>
        <w:rPr>
          <w:b/>
          <w:spacing w:val="-7"/>
        </w:rPr>
        <w:t xml:space="preserve"> </w:t>
      </w:r>
      <w:r>
        <w:rPr>
          <w:b/>
        </w:rPr>
        <w:t>-</w:t>
      </w:r>
      <w:r>
        <w:rPr>
          <w:b/>
          <w:spacing w:val="-3"/>
        </w:rPr>
        <w:t xml:space="preserve"> </w:t>
      </w:r>
      <w:r>
        <w:rPr>
          <w:b/>
        </w:rPr>
        <w:t>PREMIALITA’</w:t>
      </w:r>
      <w:r>
        <w:rPr>
          <w:b/>
          <w:spacing w:val="-6"/>
        </w:rPr>
        <w:t xml:space="preserve"> </w:t>
      </w:r>
      <w:r>
        <w:rPr>
          <w:b/>
        </w:rPr>
        <w:t>IN</w:t>
      </w:r>
      <w:r>
        <w:rPr>
          <w:b/>
          <w:spacing w:val="-6"/>
        </w:rPr>
        <w:t xml:space="preserve"> </w:t>
      </w:r>
      <w:r>
        <w:rPr>
          <w:b/>
        </w:rPr>
        <w:t>FUNZIONE</w:t>
      </w:r>
      <w:r>
        <w:rPr>
          <w:b/>
          <w:spacing w:val="-5"/>
        </w:rPr>
        <w:t xml:space="preserve"> </w:t>
      </w:r>
      <w:r>
        <w:rPr>
          <w:b/>
        </w:rPr>
        <w:t>DEI</w:t>
      </w:r>
      <w:r>
        <w:rPr>
          <w:b/>
          <w:spacing w:val="-4"/>
        </w:rPr>
        <w:t xml:space="preserve"> </w:t>
      </w:r>
      <w:r>
        <w:rPr>
          <w:b/>
        </w:rPr>
        <w:t>RISULTATI</w:t>
      </w:r>
      <w:r>
        <w:rPr>
          <w:b/>
          <w:spacing w:val="-5"/>
        </w:rPr>
        <w:t xml:space="preserve"> </w:t>
      </w:r>
      <w:r>
        <w:rPr>
          <w:b/>
        </w:rPr>
        <w:t>SCOLASTICI</w:t>
      </w:r>
      <w:r>
        <w:rPr>
          <w:b/>
          <w:spacing w:val="-4"/>
        </w:rPr>
        <w:t xml:space="preserve"> </w:t>
      </w:r>
      <w:r>
        <w:rPr>
          <w:b/>
        </w:rPr>
        <w:t>CONSEGUITI</w:t>
      </w:r>
      <w:r>
        <w:rPr>
          <w:b/>
          <w:spacing w:val="-4"/>
        </w:rPr>
        <w:t xml:space="preserve"> </w:t>
      </w:r>
      <w:r>
        <w:rPr>
          <w:b/>
        </w:rPr>
        <w:t>DAI</w:t>
      </w:r>
      <w:r>
        <w:rPr>
          <w:b/>
          <w:spacing w:val="-4"/>
        </w:rPr>
        <w:t xml:space="preserve"> </w:t>
      </w:r>
      <w:r>
        <w:rPr>
          <w:b/>
          <w:spacing w:val="-2"/>
        </w:rPr>
        <w:t>FIGLI</w:t>
      </w:r>
    </w:p>
    <w:p w14:paraId="6329FF48" w14:textId="77777777" w:rsidR="00E0028E" w:rsidRDefault="006564DE" w:rsidP="003E5197">
      <w:pPr>
        <w:pStyle w:val="Corpotesto"/>
        <w:spacing w:line="276" w:lineRule="auto"/>
        <w:ind w:right="190"/>
        <w:jc w:val="both"/>
      </w:pPr>
      <w:r>
        <w:t>In presenza di famiglie con minori in età scolare e in obbligo scolastico (tra i 6 e i 16 anni), il Comune potrà far rientrare nei costi per la</w:t>
      </w:r>
      <w:r>
        <w:rPr>
          <w:spacing w:val="-1"/>
        </w:rPr>
        <w:t xml:space="preserve"> </w:t>
      </w:r>
      <w:r>
        <w:t>realizzazione dei progetti di inclusione attiva, risorse da destinare in funzione dei risultati scolastici conseguiti dai figli, al fine di dare attuazione a quanto disposto all’art. 15, comma 3, della L.R. n. 18/2016.</w:t>
      </w:r>
    </w:p>
    <w:p w14:paraId="5D335BE6" w14:textId="77777777" w:rsidR="00E0028E" w:rsidRDefault="006564DE" w:rsidP="003E5197">
      <w:pPr>
        <w:pStyle w:val="Corpotesto"/>
        <w:spacing w:before="1" w:line="276" w:lineRule="auto"/>
        <w:ind w:right="449"/>
        <w:jc w:val="both"/>
      </w:pPr>
      <w:r>
        <w:t>Alle famiglie, in possesso dei requisiti richiesti per ottenere la premialità in</w:t>
      </w:r>
      <w:r>
        <w:rPr>
          <w:spacing w:val="-1"/>
        </w:rPr>
        <w:t xml:space="preserve"> </w:t>
      </w:r>
      <w:r>
        <w:t>parola,</w:t>
      </w:r>
      <w:r>
        <w:rPr>
          <w:spacing w:val="-1"/>
        </w:rPr>
        <w:t xml:space="preserve"> </w:t>
      </w:r>
      <w:r>
        <w:t>potrà essere erogato</w:t>
      </w:r>
      <w:r>
        <w:rPr>
          <w:spacing w:val="-1"/>
        </w:rPr>
        <w:t xml:space="preserve"> </w:t>
      </w:r>
      <w:r>
        <w:t>in aggiunta</w:t>
      </w:r>
      <w:r>
        <w:rPr>
          <w:spacing w:val="-4"/>
        </w:rPr>
        <w:t xml:space="preserve"> </w:t>
      </w:r>
      <w:r>
        <w:t>al</w:t>
      </w:r>
      <w:r>
        <w:rPr>
          <w:spacing w:val="-4"/>
        </w:rPr>
        <w:t xml:space="preserve"> </w:t>
      </w:r>
      <w:r>
        <w:t>sussidio</w:t>
      </w:r>
      <w:r>
        <w:rPr>
          <w:spacing w:val="-2"/>
        </w:rPr>
        <w:t xml:space="preserve"> </w:t>
      </w:r>
      <w:r>
        <w:t>REIS,</w:t>
      </w:r>
      <w:r>
        <w:rPr>
          <w:spacing w:val="-2"/>
        </w:rPr>
        <w:t xml:space="preserve"> </w:t>
      </w:r>
      <w:r>
        <w:t>un</w:t>
      </w:r>
      <w:r>
        <w:rPr>
          <w:spacing w:val="-2"/>
        </w:rPr>
        <w:t xml:space="preserve"> </w:t>
      </w:r>
      <w:r>
        <w:t>premio</w:t>
      </w:r>
      <w:r>
        <w:rPr>
          <w:spacing w:val="-5"/>
        </w:rPr>
        <w:t xml:space="preserve"> </w:t>
      </w:r>
      <w:r>
        <w:t>monetario</w:t>
      </w:r>
      <w:r>
        <w:rPr>
          <w:spacing w:val="-2"/>
        </w:rPr>
        <w:t xml:space="preserve"> </w:t>
      </w:r>
      <w:r>
        <w:t>di</w:t>
      </w:r>
      <w:r>
        <w:rPr>
          <w:spacing w:val="-1"/>
        </w:rPr>
        <w:t xml:space="preserve"> </w:t>
      </w:r>
      <w:r>
        <w:t>€</w:t>
      </w:r>
      <w:r>
        <w:rPr>
          <w:spacing w:val="-2"/>
        </w:rPr>
        <w:t xml:space="preserve"> </w:t>
      </w:r>
      <w:r>
        <w:t>150,00</w:t>
      </w:r>
      <w:r>
        <w:rPr>
          <w:spacing w:val="-2"/>
        </w:rPr>
        <w:t xml:space="preserve"> </w:t>
      </w:r>
      <w:r>
        <w:t>per</w:t>
      </w:r>
      <w:r>
        <w:rPr>
          <w:spacing w:val="-2"/>
        </w:rPr>
        <w:t xml:space="preserve"> </w:t>
      </w:r>
      <w:r>
        <w:t>ogni</w:t>
      </w:r>
      <w:r>
        <w:rPr>
          <w:spacing w:val="-1"/>
        </w:rPr>
        <w:t xml:space="preserve"> </w:t>
      </w:r>
      <w:r>
        <w:t>figlio</w:t>
      </w:r>
      <w:r>
        <w:rPr>
          <w:spacing w:val="-5"/>
        </w:rPr>
        <w:t xml:space="preserve"> </w:t>
      </w:r>
      <w:r>
        <w:t>minore</w:t>
      </w:r>
      <w:r>
        <w:rPr>
          <w:spacing w:val="-2"/>
        </w:rPr>
        <w:t xml:space="preserve"> </w:t>
      </w:r>
      <w:r>
        <w:t>che</w:t>
      </w:r>
      <w:r>
        <w:rPr>
          <w:spacing w:val="-4"/>
        </w:rPr>
        <w:t xml:space="preserve"> </w:t>
      </w:r>
      <w:r>
        <w:t>abbia</w:t>
      </w:r>
      <w:r>
        <w:rPr>
          <w:spacing w:val="-2"/>
        </w:rPr>
        <w:t xml:space="preserve"> </w:t>
      </w:r>
      <w:r>
        <w:t>conseguito</w:t>
      </w:r>
      <w:r>
        <w:rPr>
          <w:spacing w:val="-2"/>
        </w:rPr>
        <w:t xml:space="preserve"> </w:t>
      </w:r>
      <w:r>
        <w:t>la seguente valutazione:</w:t>
      </w:r>
    </w:p>
    <w:p w14:paraId="1659723B" w14:textId="77777777" w:rsidR="00B7591C" w:rsidRDefault="00B7591C">
      <w:pPr>
        <w:pStyle w:val="Corpotesto"/>
        <w:spacing w:before="1"/>
        <w:ind w:right="449"/>
        <w:jc w:val="both"/>
      </w:pPr>
    </w:p>
    <w:tbl>
      <w:tblPr>
        <w:tblStyle w:val="Grigliatabella"/>
        <w:tblW w:w="0" w:type="auto"/>
        <w:tblInd w:w="113" w:type="dxa"/>
        <w:tblLook w:val="04A0" w:firstRow="1" w:lastRow="0" w:firstColumn="1" w:lastColumn="0" w:noHBand="0" w:noVBand="1"/>
      </w:tblPr>
      <w:tblGrid>
        <w:gridCol w:w="5025"/>
        <w:gridCol w:w="5028"/>
      </w:tblGrid>
      <w:tr w:rsidR="007C0C12" w14:paraId="596C95D5" w14:textId="77777777" w:rsidTr="008A03F1">
        <w:tc>
          <w:tcPr>
            <w:tcW w:w="5045" w:type="dxa"/>
            <w:shd w:val="clear" w:color="auto" w:fill="548DD4" w:themeFill="text2" w:themeFillTint="99"/>
          </w:tcPr>
          <w:p w14:paraId="007FF597" w14:textId="77777777" w:rsidR="007C0C12" w:rsidRPr="008A03F1" w:rsidRDefault="007C0C12" w:rsidP="008A03F1">
            <w:pPr>
              <w:pStyle w:val="Corpotesto"/>
              <w:spacing w:before="1"/>
              <w:ind w:left="0" w:right="449"/>
              <w:jc w:val="center"/>
              <w:rPr>
                <w:b/>
                <w:i/>
              </w:rPr>
            </w:pPr>
            <w:r w:rsidRPr="008A03F1">
              <w:rPr>
                <w:b/>
                <w:i/>
              </w:rPr>
              <w:t>SCUOLA</w:t>
            </w:r>
          </w:p>
        </w:tc>
        <w:tc>
          <w:tcPr>
            <w:tcW w:w="5045" w:type="dxa"/>
            <w:shd w:val="clear" w:color="auto" w:fill="548DD4" w:themeFill="text2" w:themeFillTint="99"/>
          </w:tcPr>
          <w:p w14:paraId="47FD3F27" w14:textId="77777777" w:rsidR="007C0C12" w:rsidRPr="008A03F1" w:rsidRDefault="007C0C12" w:rsidP="008A03F1">
            <w:pPr>
              <w:pStyle w:val="Corpotesto"/>
              <w:spacing w:before="1"/>
              <w:ind w:left="0" w:right="449"/>
              <w:jc w:val="center"/>
              <w:rPr>
                <w:b/>
                <w:i/>
              </w:rPr>
            </w:pPr>
            <w:r w:rsidRPr="008A03F1">
              <w:rPr>
                <w:b/>
                <w:i/>
              </w:rPr>
              <w:t>VOTAZIONE CONSEGUITA</w:t>
            </w:r>
          </w:p>
        </w:tc>
      </w:tr>
      <w:tr w:rsidR="007C0C12" w14:paraId="5EB87024" w14:textId="77777777" w:rsidTr="007C0C12">
        <w:tc>
          <w:tcPr>
            <w:tcW w:w="5045" w:type="dxa"/>
          </w:tcPr>
          <w:p w14:paraId="35BCE971" w14:textId="77777777" w:rsidR="007C0C12" w:rsidRDefault="007C0C12">
            <w:pPr>
              <w:pStyle w:val="Corpotesto"/>
              <w:spacing w:before="1"/>
              <w:ind w:left="0" w:right="449"/>
              <w:jc w:val="both"/>
            </w:pPr>
            <w:r>
              <w:t>Scuola primaria</w:t>
            </w:r>
          </w:p>
        </w:tc>
        <w:tc>
          <w:tcPr>
            <w:tcW w:w="5045" w:type="dxa"/>
          </w:tcPr>
          <w:p w14:paraId="2B545E75" w14:textId="77777777" w:rsidR="007C0C12" w:rsidRDefault="007C0C12">
            <w:pPr>
              <w:pStyle w:val="Corpotesto"/>
              <w:spacing w:before="1"/>
              <w:ind w:left="0" w:right="449"/>
              <w:jc w:val="both"/>
            </w:pPr>
            <w:r>
              <w:t>Ottimo</w:t>
            </w:r>
          </w:p>
        </w:tc>
      </w:tr>
      <w:tr w:rsidR="007C0C12" w14:paraId="318B73D4" w14:textId="77777777" w:rsidTr="007C0C12">
        <w:tc>
          <w:tcPr>
            <w:tcW w:w="5045" w:type="dxa"/>
          </w:tcPr>
          <w:p w14:paraId="64B2F369" w14:textId="77777777" w:rsidR="007C0C12" w:rsidRDefault="007C0C12">
            <w:pPr>
              <w:pStyle w:val="Corpotesto"/>
              <w:spacing w:before="1"/>
              <w:ind w:left="0" w:right="449"/>
              <w:jc w:val="both"/>
            </w:pPr>
            <w:r>
              <w:t>Scuola secondaria di I grado</w:t>
            </w:r>
          </w:p>
        </w:tc>
        <w:tc>
          <w:tcPr>
            <w:tcW w:w="5045" w:type="dxa"/>
          </w:tcPr>
          <w:p w14:paraId="4030F749" w14:textId="77777777" w:rsidR="007C0C12" w:rsidRDefault="007C0C12">
            <w:pPr>
              <w:pStyle w:val="Corpotesto"/>
              <w:spacing w:before="1"/>
              <w:ind w:left="0" w:right="449"/>
              <w:jc w:val="both"/>
            </w:pPr>
            <w:r>
              <w:t>Media dell’8</w:t>
            </w:r>
          </w:p>
        </w:tc>
      </w:tr>
      <w:tr w:rsidR="007C0C12" w14:paraId="052966F4" w14:textId="77777777" w:rsidTr="007C0C12">
        <w:tc>
          <w:tcPr>
            <w:tcW w:w="5045" w:type="dxa"/>
          </w:tcPr>
          <w:p w14:paraId="4DE74A5B" w14:textId="77777777" w:rsidR="007C0C12" w:rsidRDefault="007C0C12">
            <w:pPr>
              <w:pStyle w:val="Corpotesto"/>
              <w:spacing w:before="1"/>
              <w:ind w:left="0" w:right="449"/>
              <w:jc w:val="both"/>
            </w:pPr>
            <w:r>
              <w:t>Scuola secon</w:t>
            </w:r>
            <w:r w:rsidR="008A03F1">
              <w:t>daria di II grado</w:t>
            </w:r>
          </w:p>
        </w:tc>
        <w:tc>
          <w:tcPr>
            <w:tcW w:w="5045" w:type="dxa"/>
          </w:tcPr>
          <w:p w14:paraId="3D1C63B2" w14:textId="77777777" w:rsidR="007C0C12" w:rsidRDefault="007C0C12">
            <w:pPr>
              <w:pStyle w:val="Corpotesto"/>
              <w:spacing w:before="1"/>
              <w:ind w:left="0" w:right="449"/>
              <w:jc w:val="both"/>
            </w:pPr>
            <w:r>
              <w:t>Media dell’8</w:t>
            </w:r>
          </w:p>
        </w:tc>
      </w:tr>
    </w:tbl>
    <w:p w14:paraId="205F5677" w14:textId="77777777" w:rsidR="00E0028E" w:rsidRDefault="00E0028E">
      <w:pPr>
        <w:pStyle w:val="Corpotesto"/>
        <w:ind w:left="108"/>
        <w:rPr>
          <w:sz w:val="20"/>
        </w:rPr>
      </w:pPr>
    </w:p>
    <w:p w14:paraId="0484D313" w14:textId="77777777" w:rsidR="00E0028E" w:rsidRDefault="006564DE" w:rsidP="003E5197">
      <w:pPr>
        <w:pStyle w:val="Corpotesto"/>
        <w:spacing w:before="92" w:line="276" w:lineRule="auto"/>
      </w:pPr>
      <w:r>
        <w:t>Il</w:t>
      </w:r>
      <w:r>
        <w:rPr>
          <w:spacing w:val="-5"/>
        </w:rPr>
        <w:t xml:space="preserve"> </w:t>
      </w:r>
      <w:r>
        <w:t>presente</w:t>
      </w:r>
      <w:r>
        <w:rPr>
          <w:spacing w:val="-3"/>
        </w:rPr>
        <w:t xml:space="preserve"> </w:t>
      </w:r>
      <w:r>
        <w:t>premio</w:t>
      </w:r>
      <w:r>
        <w:rPr>
          <w:spacing w:val="-3"/>
        </w:rPr>
        <w:t xml:space="preserve"> </w:t>
      </w:r>
      <w:r>
        <w:t>è</w:t>
      </w:r>
      <w:r>
        <w:rPr>
          <w:spacing w:val="-5"/>
        </w:rPr>
        <w:t xml:space="preserve"> </w:t>
      </w:r>
      <w:r>
        <w:t>compatibile</w:t>
      </w:r>
      <w:r>
        <w:rPr>
          <w:spacing w:val="-3"/>
        </w:rPr>
        <w:t xml:space="preserve"> </w:t>
      </w:r>
      <w:r>
        <w:t>con</w:t>
      </w:r>
      <w:r>
        <w:rPr>
          <w:spacing w:val="-3"/>
        </w:rPr>
        <w:t xml:space="preserve"> </w:t>
      </w:r>
      <w:r>
        <w:t>analoghe</w:t>
      </w:r>
      <w:r>
        <w:rPr>
          <w:spacing w:val="-5"/>
        </w:rPr>
        <w:t xml:space="preserve"> </w:t>
      </w:r>
      <w:r>
        <w:t>misure</w:t>
      </w:r>
      <w:r>
        <w:rPr>
          <w:spacing w:val="-3"/>
        </w:rPr>
        <w:t xml:space="preserve"> </w:t>
      </w:r>
      <w:r>
        <w:t>di</w:t>
      </w:r>
      <w:r>
        <w:rPr>
          <w:spacing w:val="-2"/>
        </w:rPr>
        <w:t xml:space="preserve"> </w:t>
      </w:r>
      <w:r>
        <w:t>fonte</w:t>
      </w:r>
      <w:r>
        <w:rPr>
          <w:spacing w:val="-5"/>
        </w:rPr>
        <w:t xml:space="preserve"> </w:t>
      </w:r>
      <w:r>
        <w:t>comunale,</w:t>
      </w:r>
      <w:r>
        <w:rPr>
          <w:spacing w:val="-5"/>
        </w:rPr>
        <w:t xml:space="preserve"> </w:t>
      </w:r>
      <w:r>
        <w:t>regionale</w:t>
      </w:r>
      <w:r>
        <w:rPr>
          <w:spacing w:val="-4"/>
        </w:rPr>
        <w:t xml:space="preserve"> </w:t>
      </w:r>
      <w:r>
        <w:t>e</w:t>
      </w:r>
      <w:r>
        <w:rPr>
          <w:spacing w:val="-3"/>
        </w:rPr>
        <w:t xml:space="preserve"> </w:t>
      </w:r>
      <w:r>
        <w:rPr>
          <w:spacing w:val="-2"/>
        </w:rPr>
        <w:t>nazionale.</w:t>
      </w:r>
    </w:p>
    <w:p w14:paraId="76A22A15" w14:textId="77777777" w:rsidR="00E0028E" w:rsidRDefault="00E0028E" w:rsidP="003E5197">
      <w:pPr>
        <w:pStyle w:val="Corpotesto"/>
        <w:spacing w:line="276" w:lineRule="auto"/>
        <w:ind w:left="0"/>
      </w:pPr>
    </w:p>
    <w:p w14:paraId="463571F2" w14:textId="77777777" w:rsidR="00E0028E" w:rsidRDefault="006564DE" w:rsidP="003E5197">
      <w:pPr>
        <w:spacing w:line="276" w:lineRule="auto"/>
        <w:ind w:left="109" w:right="192"/>
        <w:jc w:val="center"/>
        <w:rPr>
          <w:b/>
        </w:rPr>
      </w:pPr>
      <w:r>
        <w:rPr>
          <w:b/>
        </w:rPr>
        <w:t>Art.</w:t>
      </w:r>
      <w:r>
        <w:rPr>
          <w:b/>
          <w:spacing w:val="-6"/>
        </w:rPr>
        <w:t xml:space="preserve"> </w:t>
      </w:r>
      <w:r>
        <w:rPr>
          <w:b/>
        </w:rPr>
        <w:t>11</w:t>
      </w:r>
      <w:r>
        <w:rPr>
          <w:b/>
          <w:spacing w:val="-7"/>
        </w:rPr>
        <w:t xml:space="preserve"> </w:t>
      </w:r>
      <w:r>
        <w:rPr>
          <w:b/>
        </w:rPr>
        <w:t>-</w:t>
      </w:r>
      <w:r>
        <w:rPr>
          <w:b/>
          <w:spacing w:val="-3"/>
        </w:rPr>
        <w:t xml:space="preserve"> </w:t>
      </w:r>
      <w:r>
        <w:rPr>
          <w:b/>
        </w:rPr>
        <w:t>PROCEDURA</w:t>
      </w:r>
      <w:r>
        <w:rPr>
          <w:b/>
          <w:spacing w:val="-5"/>
        </w:rPr>
        <w:t xml:space="preserve"> </w:t>
      </w:r>
      <w:r>
        <w:rPr>
          <w:b/>
        </w:rPr>
        <w:t>PER</w:t>
      </w:r>
      <w:r>
        <w:rPr>
          <w:b/>
          <w:spacing w:val="-4"/>
        </w:rPr>
        <w:t xml:space="preserve"> </w:t>
      </w:r>
      <w:r>
        <w:rPr>
          <w:b/>
        </w:rPr>
        <w:t>LA</w:t>
      </w:r>
      <w:r>
        <w:rPr>
          <w:b/>
          <w:spacing w:val="-5"/>
        </w:rPr>
        <w:t xml:space="preserve"> </w:t>
      </w:r>
      <w:r>
        <w:rPr>
          <w:b/>
        </w:rPr>
        <w:t>PRESENTAZIONE</w:t>
      </w:r>
      <w:r>
        <w:rPr>
          <w:b/>
          <w:spacing w:val="-5"/>
        </w:rPr>
        <w:t xml:space="preserve"> </w:t>
      </w:r>
      <w:r>
        <w:rPr>
          <w:b/>
        </w:rPr>
        <w:t>DELLA</w:t>
      </w:r>
      <w:r>
        <w:rPr>
          <w:b/>
          <w:spacing w:val="-4"/>
        </w:rPr>
        <w:t xml:space="preserve"> </w:t>
      </w:r>
      <w:r>
        <w:rPr>
          <w:b/>
          <w:spacing w:val="-2"/>
        </w:rPr>
        <w:t>DOMANDA</w:t>
      </w:r>
    </w:p>
    <w:p w14:paraId="0B6136BF" w14:textId="50CB42DF" w:rsidR="00E0028E" w:rsidRDefault="006564DE" w:rsidP="003E5197">
      <w:pPr>
        <w:pStyle w:val="Corpotesto"/>
        <w:spacing w:before="73" w:line="276" w:lineRule="auto"/>
        <w:ind w:right="193"/>
        <w:jc w:val="both"/>
      </w:pPr>
      <w:r>
        <w:t>La domanda di partecipazione al</w:t>
      </w:r>
      <w:r w:rsidR="009329DA">
        <w:t>la misura prevista dal</w:t>
      </w:r>
      <w:r>
        <w:t xml:space="preserve"> presente </w:t>
      </w:r>
      <w:r w:rsidR="009329DA">
        <w:t>Bando</w:t>
      </w:r>
      <w:r>
        <w:t xml:space="preserve"> Pubblico potrà essere presentata dal</w:t>
      </w:r>
      <w:r w:rsidR="009329DA">
        <w:t xml:space="preserve"> </w:t>
      </w:r>
      <w:r w:rsidR="00C3527D">
        <w:rPr>
          <w:b/>
          <w:bCs/>
        </w:rPr>
        <w:t>06</w:t>
      </w:r>
      <w:r w:rsidR="009329DA" w:rsidRPr="009329DA">
        <w:rPr>
          <w:b/>
          <w:bCs/>
        </w:rPr>
        <w:t>/</w:t>
      </w:r>
      <w:r w:rsidR="00C3527D">
        <w:rPr>
          <w:b/>
          <w:bCs/>
        </w:rPr>
        <w:t>1</w:t>
      </w:r>
      <w:r w:rsidR="009329DA" w:rsidRPr="009329DA">
        <w:rPr>
          <w:b/>
          <w:bCs/>
        </w:rPr>
        <w:t>2/2023</w:t>
      </w:r>
      <w:r w:rsidR="009329DA">
        <w:t xml:space="preserve"> </w:t>
      </w:r>
      <w:r>
        <w:t xml:space="preserve">fino al </w:t>
      </w:r>
      <w:r w:rsidR="00C3527D">
        <w:rPr>
          <w:b/>
        </w:rPr>
        <w:t>2</w:t>
      </w:r>
      <w:r w:rsidR="00E56240">
        <w:rPr>
          <w:b/>
        </w:rPr>
        <w:t>2</w:t>
      </w:r>
      <w:r w:rsidR="003E5197" w:rsidRPr="003E5197">
        <w:rPr>
          <w:b/>
        </w:rPr>
        <w:t>/</w:t>
      </w:r>
      <w:r w:rsidR="00C3527D">
        <w:rPr>
          <w:b/>
        </w:rPr>
        <w:t>1</w:t>
      </w:r>
      <w:r w:rsidR="009329DA">
        <w:rPr>
          <w:b/>
        </w:rPr>
        <w:t>2</w:t>
      </w:r>
      <w:r w:rsidR="003E5197" w:rsidRPr="003E5197">
        <w:rPr>
          <w:b/>
        </w:rPr>
        <w:t>/202</w:t>
      </w:r>
      <w:r w:rsidR="009329DA">
        <w:rPr>
          <w:b/>
        </w:rPr>
        <w:t>3</w:t>
      </w:r>
      <w:r w:rsidR="003E5197">
        <w:t>.</w:t>
      </w:r>
    </w:p>
    <w:p w14:paraId="2B7DEB18" w14:textId="77777777" w:rsidR="00E0028E" w:rsidRDefault="006564DE" w:rsidP="003E5197">
      <w:pPr>
        <w:spacing w:before="1" w:line="276" w:lineRule="auto"/>
        <w:ind w:left="113" w:right="190"/>
        <w:jc w:val="both"/>
      </w:pPr>
      <w:r>
        <w:t xml:space="preserve">Il modulo di domanda è disponibile sul sito internet del Comune di Fluminimaggiore </w:t>
      </w:r>
      <w:r>
        <w:rPr>
          <w:spacing w:val="-2"/>
        </w:rPr>
        <w:t>(</w:t>
      </w:r>
      <w:r>
        <w:rPr>
          <w:i/>
          <w:color w:val="000080"/>
          <w:spacing w:val="-2"/>
        </w:rPr>
        <w:t>www.comune.fluminimaggiore.ca.it</w:t>
      </w:r>
      <w:r>
        <w:rPr>
          <w:spacing w:val="-2"/>
        </w:rPr>
        <w:t>).</w:t>
      </w:r>
    </w:p>
    <w:p w14:paraId="18B0C9EB" w14:textId="77777777" w:rsidR="00E0028E" w:rsidRDefault="006564DE" w:rsidP="003E5197">
      <w:pPr>
        <w:pStyle w:val="Corpotesto"/>
        <w:spacing w:line="276" w:lineRule="auto"/>
        <w:jc w:val="both"/>
      </w:pPr>
      <w:r>
        <w:t>La</w:t>
      </w:r>
      <w:r>
        <w:rPr>
          <w:spacing w:val="-6"/>
        </w:rPr>
        <w:t xml:space="preserve"> </w:t>
      </w:r>
      <w:r>
        <w:t>domanda</w:t>
      </w:r>
      <w:r>
        <w:rPr>
          <w:spacing w:val="-5"/>
        </w:rPr>
        <w:t xml:space="preserve"> </w:t>
      </w:r>
      <w:r>
        <w:t>e</w:t>
      </w:r>
      <w:r>
        <w:rPr>
          <w:spacing w:val="-3"/>
        </w:rPr>
        <w:t xml:space="preserve"> </w:t>
      </w:r>
      <w:r>
        <w:t>la</w:t>
      </w:r>
      <w:r>
        <w:rPr>
          <w:spacing w:val="-3"/>
        </w:rPr>
        <w:t xml:space="preserve"> </w:t>
      </w:r>
      <w:r>
        <w:t>documentazione</w:t>
      </w:r>
      <w:r>
        <w:rPr>
          <w:spacing w:val="-3"/>
        </w:rPr>
        <w:t xml:space="preserve"> </w:t>
      </w:r>
      <w:r>
        <w:t>allegata</w:t>
      </w:r>
      <w:r>
        <w:rPr>
          <w:spacing w:val="-3"/>
        </w:rPr>
        <w:t xml:space="preserve"> </w:t>
      </w:r>
      <w:r>
        <w:t>dovrà</w:t>
      </w:r>
      <w:r>
        <w:rPr>
          <w:spacing w:val="-5"/>
        </w:rPr>
        <w:t xml:space="preserve"> </w:t>
      </w:r>
      <w:r>
        <w:t>essere</w:t>
      </w:r>
      <w:r>
        <w:rPr>
          <w:spacing w:val="-3"/>
        </w:rPr>
        <w:t xml:space="preserve"> </w:t>
      </w:r>
      <w:r>
        <w:rPr>
          <w:spacing w:val="-2"/>
        </w:rPr>
        <w:t>consegnata:</w:t>
      </w:r>
    </w:p>
    <w:p w14:paraId="513EF9D0" w14:textId="77777777" w:rsidR="00E0028E" w:rsidRDefault="006564DE" w:rsidP="003E5197">
      <w:pPr>
        <w:pStyle w:val="Paragrafoelenco"/>
        <w:numPr>
          <w:ilvl w:val="0"/>
          <w:numId w:val="4"/>
        </w:numPr>
        <w:tabs>
          <w:tab w:val="left" w:pos="263"/>
        </w:tabs>
        <w:spacing w:before="1" w:line="276" w:lineRule="auto"/>
        <w:ind w:right="189" w:firstLine="0"/>
        <w:jc w:val="both"/>
      </w:pPr>
      <w:r>
        <w:rPr>
          <w:b/>
        </w:rPr>
        <w:t xml:space="preserve">CON RACCOMANDATA A/R </w:t>
      </w:r>
      <w:r>
        <w:t>indirizzata al Comune di Fluminimaggiore, Ufficio Servizi Sociali, Via Vittorio Emanuele, 200 (in tale ipotesi, ai fini del rispetto della scadenza, farà fede la data indicata dall'Ufficio Postale di spedizione)</w:t>
      </w:r>
    </w:p>
    <w:p w14:paraId="7802784D" w14:textId="77777777" w:rsidR="00E0028E" w:rsidRDefault="006564DE" w:rsidP="003E5197">
      <w:pPr>
        <w:pStyle w:val="Paragrafoelenco"/>
        <w:numPr>
          <w:ilvl w:val="0"/>
          <w:numId w:val="4"/>
        </w:numPr>
        <w:tabs>
          <w:tab w:val="left" w:pos="272"/>
        </w:tabs>
        <w:spacing w:line="276" w:lineRule="auto"/>
        <w:ind w:right="190" w:firstLine="0"/>
        <w:jc w:val="both"/>
      </w:pPr>
      <w:r>
        <w:rPr>
          <w:b/>
        </w:rPr>
        <w:t xml:space="preserve">TRASMISSIONE VIA PEC </w:t>
      </w:r>
      <w:r>
        <w:t xml:space="preserve">all'indirizzo </w:t>
      </w:r>
      <w:hyperlink r:id="rId11">
        <w:r>
          <w:rPr>
            <w:i/>
            <w:u w:val="single"/>
          </w:rPr>
          <w:t>protocollo@pec.comune.fluminimaggiore.ca.it</w:t>
        </w:r>
      </w:hyperlink>
      <w:r>
        <w:rPr>
          <w:i/>
        </w:rPr>
        <w:t xml:space="preserve"> </w:t>
      </w:r>
      <w:r>
        <w:t>avendo cura di trasmettere la documentazione in formato PDF.</w:t>
      </w:r>
    </w:p>
    <w:p w14:paraId="11CE16B7" w14:textId="77777777" w:rsidR="00E0028E" w:rsidRDefault="006564DE" w:rsidP="003E5197">
      <w:pPr>
        <w:pStyle w:val="Paragrafoelenco"/>
        <w:numPr>
          <w:ilvl w:val="0"/>
          <w:numId w:val="4"/>
        </w:numPr>
        <w:tabs>
          <w:tab w:val="left" w:pos="241"/>
        </w:tabs>
        <w:spacing w:line="276" w:lineRule="auto"/>
        <w:ind w:right="190" w:firstLine="0"/>
        <w:jc w:val="both"/>
      </w:pPr>
      <w:r>
        <w:rPr>
          <w:b/>
        </w:rPr>
        <w:t>A</w:t>
      </w:r>
      <w:r>
        <w:rPr>
          <w:b/>
          <w:spacing w:val="-4"/>
        </w:rPr>
        <w:t xml:space="preserve"> </w:t>
      </w:r>
      <w:r>
        <w:rPr>
          <w:b/>
        </w:rPr>
        <w:t>MANO</w:t>
      </w:r>
      <w:r>
        <w:t>,</w:t>
      </w:r>
      <w:r>
        <w:rPr>
          <w:spacing w:val="-3"/>
        </w:rPr>
        <w:t xml:space="preserve"> </w:t>
      </w:r>
      <w:r>
        <w:t>in</w:t>
      </w:r>
      <w:r>
        <w:rPr>
          <w:spacing w:val="-3"/>
        </w:rPr>
        <w:t xml:space="preserve"> </w:t>
      </w:r>
      <w:r>
        <w:t>formato</w:t>
      </w:r>
      <w:r>
        <w:rPr>
          <w:spacing w:val="-3"/>
        </w:rPr>
        <w:t xml:space="preserve"> </w:t>
      </w:r>
      <w:r>
        <w:t>cartaceo,</w:t>
      </w:r>
      <w:r>
        <w:rPr>
          <w:spacing w:val="-1"/>
        </w:rPr>
        <w:t xml:space="preserve"> </w:t>
      </w:r>
      <w:r>
        <w:t>presso</w:t>
      </w:r>
      <w:r>
        <w:rPr>
          <w:spacing w:val="-5"/>
        </w:rPr>
        <w:t xml:space="preserve"> </w:t>
      </w:r>
      <w:r>
        <w:t>l’Ufficio</w:t>
      </w:r>
      <w:r>
        <w:rPr>
          <w:spacing w:val="-3"/>
        </w:rPr>
        <w:t xml:space="preserve"> </w:t>
      </w:r>
      <w:r>
        <w:t>Protocollo</w:t>
      </w:r>
      <w:r>
        <w:rPr>
          <w:spacing w:val="-2"/>
        </w:rPr>
        <w:t xml:space="preserve"> </w:t>
      </w:r>
      <w:r>
        <w:t>del</w:t>
      </w:r>
      <w:r>
        <w:rPr>
          <w:spacing w:val="-2"/>
        </w:rPr>
        <w:t xml:space="preserve"> </w:t>
      </w:r>
      <w:r>
        <w:t>Comune</w:t>
      </w:r>
      <w:r>
        <w:rPr>
          <w:spacing w:val="-3"/>
        </w:rPr>
        <w:t xml:space="preserve"> </w:t>
      </w:r>
      <w:r>
        <w:t>di</w:t>
      </w:r>
      <w:r>
        <w:rPr>
          <w:spacing w:val="-2"/>
        </w:rPr>
        <w:t xml:space="preserve"> </w:t>
      </w:r>
      <w:r>
        <w:t>Fluminimaggiore,</w:t>
      </w:r>
      <w:r>
        <w:rPr>
          <w:spacing w:val="-3"/>
        </w:rPr>
        <w:t xml:space="preserve"> </w:t>
      </w:r>
      <w:r>
        <w:t>nei</w:t>
      </w:r>
      <w:r>
        <w:rPr>
          <w:spacing w:val="-2"/>
        </w:rPr>
        <w:t xml:space="preserve"> </w:t>
      </w:r>
      <w:r>
        <w:t>soli</w:t>
      </w:r>
      <w:r>
        <w:rPr>
          <w:spacing w:val="-2"/>
        </w:rPr>
        <w:t xml:space="preserve"> </w:t>
      </w:r>
      <w:r>
        <w:t>casi</w:t>
      </w:r>
      <w:r>
        <w:rPr>
          <w:spacing w:val="-2"/>
        </w:rPr>
        <w:t xml:space="preserve"> </w:t>
      </w:r>
      <w:r>
        <w:t>di oggettiva impossibilità ad utilizzare le altre modalità di presentazione.</w:t>
      </w:r>
    </w:p>
    <w:p w14:paraId="2A4A1DF5" w14:textId="77777777" w:rsidR="00E0028E" w:rsidRDefault="00E0028E" w:rsidP="003E5197">
      <w:pPr>
        <w:pStyle w:val="Corpotesto"/>
        <w:spacing w:line="276" w:lineRule="auto"/>
        <w:ind w:left="0"/>
      </w:pPr>
    </w:p>
    <w:p w14:paraId="786C11AC" w14:textId="77777777" w:rsidR="00E0028E" w:rsidRDefault="006564DE" w:rsidP="003E5197">
      <w:pPr>
        <w:spacing w:line="276" w:lineRule="auto"/>
        <w:ind w:left="113" w:right="91"/>
        <w:rPr>
          <w:b/>
        </w:rPr>
      </w:pPr>
      <w:r>
        <w:rPr>
          <w:b/>
        </w:rPr>
        <w:t>La presentazione di moduli incompleti, ossia privi di una o più pagine, non firmati e non debitamente compilati in ogni loro parte, determina l'esclusione dal procedimento.</w:t>
      </w:r>
    </w:p>
    <w:p w14:paraId="64EEF33C" w14:textId="77777777" w:rsidR="00E0028E" w:rsidRDefault="006564DE" w:rsidP="003E5197">
      <w:pPr>
        <w:spacing w:before="1" w:line="276" w:lineRule="auto"/>
        <w:ind w:left="113" w:right="91"/>
        <w:rPr>
          <w:b/>
        </w:rPr>
      </w:pPr>
      <w:r>
        <w:rPr>
          <w:b/>
        </w:rPr>
        <w:t>Si</w:t>
      </w:r>
      <w:r>
        <w:rPr>
          <w:b/>
          <w:spacing w:val="37"/>
        </w:rPr>
        <w:t xml:space="preserve"> </w:t>
      </w:r>
      <w:r>
        <w:rPr>
          <w:b/>
        </w:rPr>
        <w:t>specifica</w:t>
      </w:r>
      <w:r>
        <w:rPr>
          <w:b/>
          <w:spacing w:val="34"/>
        </w:rPr>
        <w:t xml:space="preserve"> </w:t>
      </w:r>
      <w:r>
        <w:rPr>
          <w:b/>
        </w:rPr>
        <w:t>che</w:t>
      </w:r>
      <w:r>
        <w:rPr>
          <w:b/>
          <w:spacing w:val="36"/>
        </w:rPr>
        <w:t xml:space="preserve"> </w:t>
      </w:r>
      <w:r>
        <w:rPr>
          <w:b/>
        </w:rPr>
        <w:t>tale</w:t>
      </w:r>
      <w:r>
        <w:rPr>
          <w:b/>
          <w:spacing w:val="36"/>
        </w:rPr>
        <w:t xml:space="preserve"> </w:t>
      </w:r>
      <w:r>
        <w:rPr>
          <w:b/>
        </w:rPr>
        <w:t>disposizione</w:t>
      </w:r>
      <w:r>
        <w:rPr>
          <w:b/>
          <w:spacing w:val="36"/>
        </w:rPr>
        <w:t xml:space="preserve"> </w:t>
      </w:r>
      <w:r>
        <w:rPr>
          <w:b/>
        </w:rPr>
        <w:t>assume</w:t>
      </w:r>
      <w:r>
        <w:rPr>
          <w:b/>
          <w:spacing w:val="36"/>
        </w:rPr>
        <w:t xml:space="preserve"> </w:t>
      </w:r>
      <w:r>
        <w:rPr>
          <w:b/>
        </w:rPr>
        <w:t>maggior</w:t>
      </w:r>
      <w:r>
        <w:rPr>
          <w:b/>
          <w:spacing w:val="34"/>
        </w:rPr>
        <w:t xml:space="preserve"> </w:t>
      </w:r>
      <w:r>
        <w:rPr>
          <w:b/>
        </w:rPr>
        <w:t>rilievo</w:t>
      </w:r>
      <w:r>
        <w:rPr>
          <w:b/>
          <w:spacing w:val="36"/>
        </w:rPr>
        <w:t xml:space="preserve"> </w:t>
      </w:r>
      <w:r>
        <w:rPr>
          <w:b/>
        </w:rPr>
        <w:t>alla</w:t>
      </w:r>
      <w:r>
        <w:rPr>
          <w:b/>
          <w:spacing w:val="36"/>
        </w:rPr>
        <w:t xml:space="preserve"> </w:t>
      </w:r>
      <w:r>
        <w:rPr>
          <w:b/>
        </w:rPr>
        <w:t>luce</w:t>
      </w:r>
      <w:r>
        <w:rPr>
          <w:b/>
          <w:spacing w:val="36"/>
        </w:rPr>
        <w:t xml:space="preserve"> </w:t>
      </w:r>
      <w:r>
        <w:rPr>
          <w:b/>
        </w:rPr>
        <w:t>delle</w:t>
      </w:r>
      <w:r>
        <w:rPr>
          <w:b/>
          <w:spacing w:val="36"/>
        </w:rPr>
        <w:t xml:space="preserve"> </w:t>
      </w:r>
      <w:r>
        <w:rPr>
          <w:b/>
        </w:rPr>
        <w:t>disposizioni</w:t>
      </w:r>
      <w:r>
        <w:rPr>
          <w:b/>
          <w:spacing w:val="37"/>
        </w:rPr>
        <w:t xml:space="preserve"> </w:t>
      </w:r>
      <w:r>
        <w:rPr>
          <w:b/>
        </w:rPr>
        <w:t>della</w:t>
      </w:r>
      <w:r>
        <w:rPr>
          <w:b/>
          <w:spacing w:val="36"/>
        </w:rPr>
        <w:t xml:space="preserve"> </w:t>
      </w:r>
      <w:r>
        <w:rPr>
          <w:b/>
        </w:rPr>
        <w:t>RAS</w:t>
      </w:r>
      <w:r>
        <w:rPr>
          <w:b/>
          <w:spacing w:val="36"/>
        </w:rPr>
        <w:t xml:space="preserve"> </w:t>
      </w:r>
      <w:r>
        <w:rPr>
          <w:b/>
        </w:rPr>
        <w:t xml:space="preserve">che impongono di comunicare gli esiti delle graduatorie entro 30 giorni dalla loro definitiva approvazione. </w:t>
      </w:r>
      <w:r w:rsidR="009329DA">
        <w:rPr>
          <w:b/>
        </w:rPr>
        <w:t>È</w:t>
      </w:r>
      <w:r>
        <w:rPr>
          <w:b/>
          <w:spacing w:val="40"/>
        </w:rPr>
        <w:t xml:space="preserve"> </w:t>
      </w:r>
      <w:r>
        <w:rPr>
          <w:b/>
        </w:rPr>
        <w:t>responsabilità</w:t>
      </w:r>
      <w:r>
        <w:rPr>
          <w:b/>
          <w:spacing w:val="40"/>
        </w:rPr>
        <w:t xml:space="preserve"> </w:t>
      </w:r>
      <w:r>
        <w:rPr>
          <w:b/>
        </w:rPr>
        <w:t>del</w:t>
      </w:r>
      <w:r>
        <w:rPr>
          <w:b/>
          <w:spacing w:val="40"/>
        </w:rPr>
        <w:t xml:space="preserve"> </w:t>
      </w:r>
      <w:r>
        <w:rPr>
          <w:b/>
        </w:rPr>
        <w:t>cittadino</w:t>
      </w:r>
      <w:r>
        <w:rPr>
          <w:b/>
          <w:spacing w:val="40"/>
        </w:rPr>
        <w:t xml:space="preserve"> </w:t>
      </w:r>
      <w:r>
        <w:rPr>
          <w:b/>
        </w:rPr>
        <w:t>verificare</w:t>
      </w:r>
      <w:r>
        <w:rPr>
          <w:b/>
          <w:spacing w:val="40"/>
        </w:rPr>
        <w:t xml:space="preserve"> </w:t>
      </w:r>
      <w:r>
        <w:rPr>
          <w:b/>
        </w:rPr>
        <w:t>la</w:t>
      </w:r>
      <w:r>
        <w:rPr>
          <w:b/>
          <w:spacing w:val="40"/>
        </w:rPr>
        <w:t xml:space="preserve"> </w:t>
      </w:r>
      <w:r>
        <w:rPr>
          <w:b/>
        </w:rPr>
        <w:t>correttezza</w:t>
      </w:r>
      <w:r>
        <w:rPr>
          <w:b/>
          <w:spacing w:val="40"/>
        </w:rPr>
        <w:t xml:space="preserve"> </w:t>
      </w:r>
      <w:r>
        <w:rPr>
          <w:b/>
        </w:rPr>
        <w:t>della</w:t>
      </w:r>
      <w:r>
        <w:rPr>
          <w:b/>
          <w:spacing w:val="40"/>
        </w:rPr>
        <w:t xml:space="preserve"> </w:t>
      </w:r>
      <w:r>
        <w:rPr>
          <w:b/>
        </w:rPr>
        <w:t>documentazione</w:t>
      </w:r>
      <w:r>
        <w:rPr>
          <w:b/>
          <w:spacing w:val="40"/>
        </w:rPr>
        <w:t xml:space="preserve"> </w:t>
      </w:r>
      <w:r>
        <w:rPr>
          <w:b/>
        </w:rPr>
        <w:t>presentata</w:t>
      </w:r>
      <w:r>
        <w:rPr>
          <w:b/>
          <w:spacing w:val="40"/>
        </w:rPr>
        <w:t xml:space="preserve"> </w:t>
      </w:r>
      <w:r>
        <w:rPr>
          <w:b/>
        </w:rPr>
        <w:t>(istanza, firma, allegati).</w:t>
      </w:r>
    </w:p>
    <w:p w14:paraId="3DF63976" w14:textId="77777777" w:rsidR="00E0028E" w:rsidRDefault="00E0028E" w:rsidP="003E5197">
      <w:pPr>
        <w:pStyle w:val="Corpotesto"/>
        <w:spacing w:line="276" w:lineRule="auto"/>
        <w:ind w:left="0"/>
        <w:rPr>
          <w:b/>
        </w:rPr>
      </w:pPr>
    </w:p>
    <w:p w14:paraId="2A073697" w14:textId="77777777" w:rsidR="00E0028E" w:rsidRDefault="006564DE" w:rsidP="003E5197">
      <w:pPr>
        <w:spacing w:line="276" w:lineRule="auto"/>
        <w:ind w:left="113"/>
      </w:pPr>
      <w:r>
        <w:t>La</w:t>
      </w:r>
      <w:r>
        <w:rPr>
          <w:spacing w:val="-5"/>
        </w:rPr>
        <w:t xml:space="preserve"> </w:t>
      </w:r>
      <w:r>
        <w:t>domanda,</w:t>
      </w:r>
      <w:r>
        <w:rPr>
          <w:spacing w:val="-4"/>
        </w:rPr>
        <w:t xml:space="preserve"> </w:t>
      </w:r>
      <w:r>
        <w:rPr>
          <w:b/>
        </w:rPr>
        <w:t>a</w:t>
      </w:r>
      <w:r>
        <w:rPr>
          <w:b/>
          <w:spacing w:val="-2"/>
        </w:rPr>
        <w:t xml:space="preserve"> </w:t>
      </w:r>
      <w:r>
        <w:rPr>
          <w:b/>
        </w:rPr>
        <w:t>pena</w:t>
      </w:r>
      <w:r>
        <w:rPr>
          <w:b/>
          <w:spacing w:val="-3"/>
        </w:rPr>
        <w:t xml:space="preserve"> </w:t>
      </w:r>
      <w:r>
        <w:rPr>
          <w:b/>
        </w:rPr>
        <w:t>di</w:t>
      </w:r>
      <w:r>
        <w:rPr>
          <w:b/>
          <w:spacing w:val="-1"/>
        </w:rPr>
        <w:t xml:space="preserve"> </w:t>
      </w:r>
      <w:r>
        <w:rPr>
          <w:b/>
        </w:rPr>
        <w:t>esclusione</w:t>
      </w:r>
      <w:r>
        <w:t>,</w:t>
      </w:r>
      <w:r>
        <w:rPr>
          <w:spacing w:val="-2"/>
        </w:rPr>
        <w:t xml:space="preserve"> </w:t>
      </w:r>
      <w:r>
        <w:t>dovrà</w:t>
      </w:r>
      <w:r>
        <w:rPr>
          <w:spacing w:val="-5"/>
        </w:rPr>
        <w:t xml:space="preserve"> </w:t>
      </w:r>
      <w:r>
        <w:t>essere</w:t>
      </w:r>
      <w:r>
        <w:rPr>
          <w:spacing w:val="-4"/>
        </w:rPr>
        <w:t xml:space="preserve"> </w:t>
      </w:r>
      <w:r>
        <w:t>corredata</w:t>
      </w:r>
      <w:r>
        <w:rPr>
          <w:spacing w:val="-4"/>
        </w:rPr>
        <w:t xml:space="preserve"> </w:t>
      </w:r>
      <w:r>
        <w:t>dalla</w:t>
      </w:r>
      <w:r>
        <w:rPr>
          <w:spacing w:val="-4"/>
        </w:rPr>
        <w:t xml:space="preserve"> </w:t>
      </w:r>
      <w:r>
        <w:t>seguente</w:t>
      </w:r>
      <w:r>
        <w:rPr>
          <w:spacing w:val="-2"/>
        </w:rPr>
        <w:t xml:space="preserve"> documentazione:</w:t>
      </w:r>
    </w:p>
    <w:p w14:paraId="71C606B6" w14:textId="77777777" w:rsidR="00E0028E" w:rsidRDefault="006564DE" w:rsidP="003E5197">
      <w:pPr>
        <w:pStyle w:val="Paragrafoelenco"/>
        <w:numPr>
          <w:ilvl w:val="0"/>
          <w:numId w:val="5"/>
        </w:numPr>
        <w:tabs>
          <w:tab w:val="left" w:pos="822"/>
        </w:tabs>
        <w:spacing w:line="276" w:lineRule="auto"/>
        <w:ind w:right="192" w:hanging="360"/>
      </w:pPr>
      <w:r>
        <w:t>Autocertificazione attestante il possesso dei requisiti di partecipazione e le informazioni richieste ai fini dell'ammissione al beneficio (facsimile)</w:t>
      </w:r>
    </w:p>
    <w:p w14:paraId="54FC5560" w14:textId="77777777" w:rsidR="00E0028E" w:rsidRDefault="006564DE" w:rsidP="003E5197">
      <w:pPr>
        <w:pStyle w:val="Paragrafoelenco"/>
        <w:numPr>
          <w:ilvl w:val="0"/>
          <w:numId w:val="5"/>
        </w:numPr>
        <w:tabs>
          <w:tab w:val="left" w:pos="822"/>
        </w:tabs>
        <w:spacing w:line="276" w:lineRule="auto"/>
        <w:ind w:left="821" w:hanging="349"/>
      </w:pPr>
      <w:r>
        <w:t>Certificato</w:t>
      </w:r>
      <w:r>
        <w:rPr>
          <w:spacing w:val="-4"/>
        </w:rPr>
        <w:t xml:space="preserve"> </w:t>
      </w:r>
      <w:r>
        <w:t>ISEE</w:t>
      </w:r>
      <w:r>
        <w:rPr>
          <w:spacing w:val="-3"/>
        </w:rPr>
        <w:t xml:space="preserve"> </w:t>
      </w:r>
      <w:r>
        <w:t>ordinario</w:t>
      </w:r>
      <w:r>
        <w:rPr>
          <w:spacing w:val="-3"/>
        </w:rPr>
        <w:t xml:space="preserve"> </w:t>
      </w:r>
      <w:r>
        <w:t>(o</w:t>
      </w:r>
      <w:r>
        <w:rPr>
          <w:spacing w:val="-3"/>
        </w:rPr>
        <w:t xml:space="preserve"> </w:t>
      </w:r>
      <w:r>
        <w:t>corrente)</w:t>
      </w:r>
      <w:r>
        <w:rPr>
          <w:spacing w:val="-4"/>
        </w:rPr>
        <w:t xml:space="preserve"> </w:t>
      </w:r>
      <w:r>
        <w:t>in</w:t>
      </w:r>
      <w:r>
        <w:rPr>
          <w:spacing w:val="-4"/>
        </w:rPr>
        <w:t xml:space="preserve"> </w:t>
      </w:r>
      <w:r>
        <w:t>corso</w:t>
      </w:r>
      <w:r>
        <w:rPr>
          <w:spacing w:val="-3"/>
        </w:rPr>
        <w:t xml:space="preserve"> </w:t>
      </w:r>
      <w:r>
        <w:t>di</w:t>
      </w:r>
      <w:r>
        <w:rPr>
          <w:spacing w:val="-2"/>
        </w:rPr>
        <w:t xml:space="preserve"> validità</w:t>
      </w:r>
    </w:p>
    <w:p w14:paraId="6F641505" w14:textId="77777777" w:rsidR="00E0028E" w:rsidRDefault="006564DE" w:rsidP="003E5197">
      <w:pPr>
        <w:pStyle w:val="Paragrafoelenco"/>
        <w:numPr>
          <w:ilvl w:val="0"/>
          <w:numId w:val="5"/>
        </w:numPr>
        <w:tabs>
          <w:tab w:val="left" w:pos="822"/>
        </w:tabs>
        <w:spacing w:line="276" w:lineRule="auto"/>
        <w:ind w:left="821" w:right="191" w:hanging="349"/>
      </w:pPr>
      <w:r>
        <w:t>Eventuale certificazione attestante la disabilità/invalidità di</w:t>
      </w:r>
      <w:r w:rsidR="003E5197">
        <w:t xml:space="preserve"> uno o più componenti il nucleo.</w:t>
      </w:r>
    </w:p>
    <w:p w14:paraId="6D875627" w14:textId="77777777" w:rsidR="00E0028E" w:rsidRDefault="006564DE" w:rsidP="003E5197">
      <w:pPr>
        <w:pStyle w:val="Paragrafoelenco"/>
        <w:numPr>
          <w:ilvl w:val="0"/>
          <w:numId w:val="5"/>
        </w:numPr>
        <w:tabs>
          <w:tab w:val="left" w:pos="822"/>
        </w:tabs>
        <w:spacing w:line="276" w:lineRule="auto"/>
        <w:ind w:left="821" w:hanging="349"/>
      </w:pPr>
      <w:r>
        <w:t>Copi</w:t>
      </w:r>
      <w:r w:rsidRPr="003E5197">
        <w:rPr>
          <w:spacing w:val="-3"/>
        </w:rPr>
        <w:t>a</w:t>
      </w:r>
      <w:r>
        <w:rPr>
          <w:spacing w:val="-3"/>
        </w:rPr>
        <w:t xml:space="preserve"> </w:t>
      </w:r>
      <w:r>
        <w:t>d</w:t>
      </w:r>
      <w:r w:rsidRPr="003E5197">
        <w:rPr>
          <w:spacing w:val="-2"/>
        </w:rPr>
        <w:t>i</w:t>
      </w:r>
      <w:r>
        <w:rPr>
          <w:spacing w:val="-2"/>
        </w:rPr>
        <w:t xml:space="preserve"> </w:t>
      </w:r>
      <w:r>
        <w:t>document</w:t>
      </w:r>
      <w:r w:rsidRPr="003E5197">
        <w:rPr>
          <w:spacing w:val="-3"/>
        </w:rPr>
        <w:t>o</w:t>
      </w:r>
      <w:r>
        <w:rPr>
          <w:spacing w:val="-3"/>
        </w:rPr>
        <w:t xml:space="preserve"> </w:t>
      </w:r>
      <w:r>
        <w:t>d’identit</w:t>
      </w:r>
      <w:r w:rsidRPr="003E5197">
        <w:rPr>
          <w:spacing w:val="-5"/>
        </w:rPr>
        <w:t>à</w:t>
      </w:r>
      <w:r>
        <w:rPr>
          <w:spacing w:val="-5"/>
        </w:rPr>
        <w:t xml:space="preserve"> </w:t>
      </w:r>
      <w:r>
        <w:t>i</w:t>
      </w:r>
      <w:r w:rsidRPr="003E5197">
        <w:rPr>
          <w:spacing w:val="-3"/>
        </w:rPr>
        <w:t>n</w:t>
      </w:r>
      <w:r>
        <w:rPr>
          <w:spacing w:val="-3"/>
        </w:rPr>
        <w:t xml:space="preserve"> </w:t>
      </w:r>
      <w:r>
        <w:t>cors</w:t>
      </w:r>
      <w:r w:rsidRPr="003E5197">
        <w:rPr>
          <w:spacing w:val="-3"/>
        </w:rPr>
        <w:t>o</w:t>
      </w:r>
      <w:r>
        <w:rPr>
          <w:spacing w:val="-3"/>
        </w:rPr>
        <w:t xml:space="preserve"> </w:t>
      </w:r>
      <w:r>
        <w:t>d</w:t>
      </w:r>
      <w:r w:rsidRPr="003E5197">
        <w:rPr>
          <w:spacing w:val="-1"/>
        </w:rPr>
        <w:t>i</w:t>
      </w:r>
      <w:r w:rsidRPr="003E5197">
        <w:rPr>
          <w:spacing w:val="-2"/>
        </w:rPr>
        <w:t xml:space="preserve"> validit</w:t>
      </w:r>
      <w:r>
        <w:rPr>
          <w:spacing w:val="-2"/>
        </w:rPr>
        <w:t>à</w:t>
      </w:r>
    </w:p>
    <w:p w14:paraId="7C010163" w14:textId="77777777" w:rsidR="00E0028E" w:rsidRDefault="006564DE" w:rsidP="003E5197">
      <w:pPr>
        <w:pStyle w:val="Paragrafoelenco"/>
        <w:numPr>
          <w:ilvl w:val="0"/>
          <w:numId w:val="5"/>
        </w:numPr>
        <w:tabs>
          <w:tab w:val="left" w:pos="822"/>
        </w:tabs>
        <w:spacing w:before="1" w:line="276" w:lineRule="auto"/>
        <w:ind w:right="196" w:hanging="360"/>
      </w:pPr>
      <w:r>
        <w:t>Per</w:t>
      </w:r>
      <w:r>
        <w:rPr>
          <w:spacing w:val="40"/>
        </w:rPr>
        <w:t xml:space="preserve"> </w:t>
      </w:r>
      <w:r>
        <w:t>i</w:t>
      </w:r>
      <w:r>
        <w:rPr>
          <w:spacing w:val="40"/>
        </w:rPr>
        <w:t xml:space="preserve"> </w:t>
      </w:r>
      <w:r>
        <w:t>cittadini</w:t>
      </w:r>
      <w:r>
        <w:rPr>
          <w:spacing w:val="40"/>
        </w:rPr>
        <w:t xml:space="preserve"> </w:t>
      </w:r>
      <w:r>
        <w:t>stranieri</w:t>
      </w:r>
      <w:r>
        <w:rPr>
          <w:spacing w:val="40"/>
        </w:rPr>
        <w:t xml:space="preserve"> </w:t>
      </w:r>
      <w:r>
        <w:t>extracomunitari:</w:t>
      </w:r>
      <w:r>
        <w:rPr>
          <w:spacing w:val="40"/>
        </w:rPr>
        <w:t xml:space="preserve"> </w:t>
      </w:r>
      <w:r>
        <w:t>copia</w:t>
      </w:r>
      <w:r>
        <w:rPr>
          <w:spacing w:val="40"/>
        </w:rPr>
        <w:t xml:space="preserve"> </w:t>
      </w:r>
      <w:r>
        <w:t>del</w:t>
      </w:r>
      <w:r>
        <w:rPr>
          <w:spacing w:val="40"/>
        </w:rPr>
        <w:t xml:space="preserve"> </w:t>
      </w:r>
      <w:r>
        <w:t>titolo</w:t>
      </w:r>
      <w:r>
        <w:rPr>
          <w:spacing w:val="40"/>
        </w:rPr>
        <w:t xml:space="preserve"> </w:t>
      </w:r>
      <w:r>
        <w:t>di</w:t>
      </w:r>
      <w:r>
        <w:rPr>
          <w:spacing w:val="40"/>
        </w:rPr>
        <w:t xml:space="preserve"> </w:t>
      </w:r>
      <w:r>
        <w:t>soggiorno</w:t>
      </w:r>
      <w:r>
        <w:rPr>
          <w:spacing w:val="40"/>
        </w:rPr>
        <w:t xml:space="preserve"> </w:t>
      </w:r>
      <w:r>
        <w:t>che</w:t>
      </w:r>
      <w:r>
        <w:rPr>
          <w:spacing w:val="40"/>
        </w:rPr>
        <w:t xml:space="preserve"> </w:t>
      </w:r>
      <w:r>
        <w:t>attesti</w:t>
      </w:r>
      <w:r>
        <w:rPr>
          <w:spacing w:val="40"/>
        </w:rPr>
        <w:t xml:space="preserve"> </w:t>
      </w:r>
      <w:r>
        <w:t>il</w:t>
      </w:r>
      <w:r>
        <w:rPr>
          <w:spacing w:val="40"/>
        </w:rPr>
        <w:t xml:space="preserve"> </w:t>
      </w:r>
      <w:r>
        <w:t>possesso</w:t>
      </w:r>
      <w:r>
        <w:rPr>
          <w:spacing w:val="40"/>
        </w:rPr>
        <w:t xml:space="preserve"> </w:t>
      </w:r>
      <w:r>
        <w:t xml:space="preserve">dei </w:t>
      </w:r>
      <w:r>
        <w:lastRenderedPageBreak/>
        <w:t>requisiti di cui all'art. 6 (Requisiti generali/Cittadinanza)</w:t>
      </w:r>
    </w:p>
    <w:p w14:paraId="4D9F3078" w14:textId="77777777" w:rsidR="00E0028E" w:rsidRDefault="00E0028E" w:rsidP="003E5197">
      <w:pPr>
        <w:pStyle w:val="Corpotesto"/>
        <w:spacing w:line="276" w:lineRule="auto"/>
        <w:ind w:left="0"/>
      </w:pPr>
    </w:p>
    <w:p w14:paraId="6F134F05" w14:textId="77777777" w:rsidR="00E0028E" w:rsidRDefault="006564DE" w:rsidP="003E5197">
      <w:pPr>
        <w:pStyle w:val="Corpotesto"/>
        <w:spacing w:line="276" w:lineRule="auto"/>
        <w:ind w:right="187"/>
        <w:jc w:val="both"/>
      </w:pPr>
      <w:r>
        <w:t>La domanda, compilata e debitamente firmata dal richiedente, dovrà essere presentata da un solo</w:t>
      </w:r>
      <w:r>
        <w:rPr>
          <w:spacing w:val="80"/>
        </w:rPr>
        <w:t xml:space="preserve"> </w:t>
      </w:r>
      <w:r>
        <w:t>componente del nucleo familiare. Nell’ipotesi in cui pervengano istanze diverse da parte di più componenti del medesimo nucleo familiare sarà ritenuta ammissibile solamente una domanda, dando preferenza, nella scelta, a quella pervenuta cronologicamente prima, sulla base della data e dell’ora di arrivo al Protocollo Generale dell’Ente.</w:t>
      </w:r>
    </w:p>
    <w:p w14:paraId="52CB7471" w14:textId="77777777" w:rsidR="00E0028E" w:rsidRDefault="00E0028E" w:rsidP="003E5197">
      <w:pPr>
        <w:pStyle w:val="Corpotesto"/>
        <w:spacing w:before="10" w:line="276" w:lineRule="auto"/>
        <w:ind w:left="0"/>
        <w:rPr>
          <w:sz w:val="21"/>
        </w:rPr>
      </w:pPr>
    </w:p>
    <w:p w14:paraId="623EF62E" w14:textId="77777777" w:rsidR="00E0028E" w:rsidRDefault="006564DE" w:rsidP="003E5197">
      <w:pPr>
        <w:spacing w:line="276" w:lineRule="auto"/>
        <w:ind w:left="109" w:right="191"/>
        <w:jc w:val="center"/>
        <w:rPr>
          <w:b/>
        </w:rPr>
      </w:pPr>
      <w:r>
        <w:rPr>
          <w:b/>
        </w:rPr>
        <w:t>Art.</w:t>
      </w:r>
      <w:r>
        <w:rPr>
          <w:b/>
          <w:spacing w:val="-3"/>
        </w:rPr>
        <w:t xml:space="preserve"> </w:t>
      </w:r>
      <w:r>
        <w:rPr>
          <w:b/>
        </w:rPr>
        <w:t>12</w:t>
      </w:r>
      <w:r>
        <w:rPr>
          <w:b/>
          <w:spacing w:val="-5"/>
        </w:rPr>
        <w:t xml:space="preserve"> </w:t>
      </w:r>
      <w:r>
        <w:rPr>
          <w:b/>
        </w:rPr>
        <w:t>-</w:t>
      </w:r>
      <w:r>
        <w:rPr>
          <w:b/>
          <w:spacing w:val="-2"/>
        </w:rPr>
        <w:t xml:space="preserve"> </w:t>
      </w:r>
      <w:r>
        <w:rPr>
          <w:b/>
        </w:rPr>
        <w:t>OBBLIGHI</w:t>
      </w:r>
      <w:r>
        <w:rPr>
          <w:b/>
          <w:spacing w:val="-2"/>
        </w:rPr>
        <w:t xml:space="preserve"> </w:t>
      </w:r>
      <w:r>
        <w:rPr>
          <w:b/>
        </w:rPr>
        <w:t>DEL</w:t>
      </w:r>
      <w:r>
        <w:rPr>
          <w:b/>
          <w:spacing w:val="-3"/>
        </w:rPr>
        <w:t xml:space="preserve"> </w:t>
      </w:r>
      <w:r>
        <w:rPr>
          <w:b/>
          <w:spacing w:val="-2"/>
        </w:rPr>
        <w:t>BENEFICIARIO</w:t>
      </w:r>
    </w:p>
    <w:p w14:paraId="24772877" w14:textId="77777777" w:rsidR="00E0028E" w:rsidRDefault="006564DE" w:rsidP="003E5197">
      <w:pPr>
        <w:pStyle w:val="Corpotesto"/>
        <w:spacing w:before="2" w:line="276" w:lineRule="auto"/>
        <w:ind w:right="189"/>
        <w:jc w:val="both"/>
      </w:pPr>
      <w:r>
        <w:t>La concessione dei benefici è subordinata al rispetto degli impegni sottoscritti dai componenti il nucleo familiare nel “Progetto di inclusione sociale attiva”.</w:t>
      </w:r>
    </w:p>
    <w:p w14:paraId="0A582A56" w14:textId="77777777" w:rsidR="00E0028E" w:rsidRDefault="006564DE" w:rsidP="003E5197">
      <w:pPr>
        <w:pStyle w:val="Corpotesto"/>
        <w:spacing w:line="276" w:lineRule="auto"/>
        <w:ind w:right="190"/>
        <w:jc w:val="both"/>
      </w:pPr>
      <w:r>
        <w:t>E' responsabilità del cittadino rendere edotto il Servizio Sociale di qualunque cambiamento intervenuto nella situazione economica, familiare e lavorativa che determini la perdita anche di uno solo dei requisiti.</w:t>
      </w:r>
    </w:p>
    <w:p w14:paraId="735CD532" w14:textId="77777777" w:rsidR="00E0028E" w:rsidRDefault="006564DE" w:rsidP="003E5197">
      <w:pPr>
        <w:pStyle w:val="Corpotesto"/>
        <w:spacing w:line="276" w:lineRule="auto"/>
        <w:ind w:right="189"/>
        <w:jc w:val="both"/>
      </w:pPr>
      <w:r>
        <w:t>Qualora il cittadino non informi il Servizio Sociale competente delle modificazioni intervenute lo stesso decade immediatamente dal beneficio concessogli ed incorre nelle sanzioni previste dal codice penale e dalle leggi attualmente vigenti in materia.</w:t>
      </w:r>
    </w:p>
    <w:p w14:paraId="4B6BC298" w14:textId="77777777" w:rsidR="00E0028E" w:rsidRDefault="006564DE" w:rsidP="003E5197">
      <w:pPr>
        <w:pStyle w:val="Corpotesto"/>
        <w:spacing w:line="276" w:lineRule="auto"/>
        <w:jc w:val="both"/>
      </w:pPr>
      <w:r>
        <w:t>L'Ente</w:t>
      </w:r>
      <w:r>
        <w:rPr>
          <w:spacing w:val="-3"/>
        </w:rPr>
        <w:t xml:space="preserve"> </w:t>
      </w:r>
      <w:r>
        <w:t>ha</w:t>
      </w:r>
      <w:r>
        <w:rPr>
          <w:spacing w:val="-5"/>
        </w:rPr>
        <w:t xml:space="preserve"> </w:t>
      </w:r>
      <w:r>
        <w:t>facoltà</w:t>
      </w:r>
      <w:r>
        <w:rPr>
          <w:spacing w:val="-3"/>
        </w:rPr>
        <w:t xml:space="preserve"> </w:t>
      </w:r>
      <w:r>
        <w:t>di</w:t>
      </w:r>
      <w:r>
        <w:rPr>
          <w:spacing w:val="-2"/>
        </w:rPr>
        <w:t xml:space="preserve"> </w:t>
      </w:r>
      <w:r>
        <w:t>rivalsa</w:t>
      </w:r>
      <w:r>
        <w:rPr>
          <w:spacing w:val="-5"/>
        </w:rPr>
        <w:t xml:space="preserve"> </w:t>
      </w:r>
      <w:r>
        <w:t>per</w:t>
      </w:r>
      <w:r>
        <w:rPr>
          <w:spacing w:val="-5"/>
        </w:rPr>
        <w:t xml:space="preserve"> </w:t>
      </w:r>
      <w:r>
        <w:t>le</w:t>
      </w:r>
      <w:r>
        <w:rPr>
          <w:spacing w:val="-3"/>
        </w:rPr>
        <w:t xml:space="preserve"> </w:t>
      </w:r>
      <w:r>
        <w:t>somme</w:t>
      </w:r>
      <w:r>
        <w:rPr>
          <w:spacing w:val="-5"/>
        </w:rPr>
        <w:t xml:space="preserve"> </w:t>
      </w:r>
      <w:r>
        <w:t>indebitamente</w:t>
      </w:r>
      <w:r>
        <w:rPr>
          <w:spacing w:val="-2"/>
        </w:rPr>
        <w:t xml:space="preserve"> percepite.</w:t>
      </w:r>
    </w:p>
    <w:p w14:paraId="00151C90" w14:textId="77777777" w:rsidR="00E0028E" w:rsidRDefault="00E0028E" w:rsidP="003E5197">
      <w:pPr>
        <w:pStyle w:val="Corpotesto"/>
        <w:spacing w:before="10" w:line="276" w:lineRule="auto"/>
        <w:ind w:left="0"/>
        <w:rPr>
          <w:sz w:val="21"/>
        </w:rPr>
      </w:pPr>
    </w:p>
    <w:p w14:paraId="44F55D89" w14:textId="77777777" w:rsidR="00E0028E" w:rsidRDefault="006564DE" w:rsidP="003E5197">
      <w:pPr>
        <w:spacing w:line="276" w:lineRule="auto"/>
        <w:ind w:left="109" w:right="187"/>
        <w:jc w:val="center"/>
        <w:rPr>
          <w:b/>
        </w:rPr>
      </w:pPr>
      <w:r>
        <w:rPr>
          <w:b/>
        </w:rPr>
        <w:t>Art.</w:t>
      </w:r>
      <w:r>
        <w:rPr>
          <w:b/>
          <w:spacing w:val="-4"/>
        </w:rPr>
        <w:t xml:space="preserve"> </w:t>
      </w:r>
      <w:r>
        <w:rPr>
          <w:b/>
        </w:rPr>
        <w:t>13</w:t>
      </w:r>
      <w:r>
        <w:rPr>
          <w:b/>
          <w:spacing w:val="-6"/>
        </w:rPr>
        <w:t xml:space="preserve"> </w:t>
      </w:r>
      <w:r>
        <w:rPr>
          <w:b/>
        </w:rPr>
        <w:t>-</w:t>
      </w:r>
      <w:r>
        <w:rPr>
          <w:b/>
          <w:spacing w:val="-2"/>
        </w:rPr>
        <w:t xml:space="preserve"> </w:t>
      </w:r>
      <w:r>
        <w:rPr>
          <w:b/>
        </w:rPr>
        <w:t>GRADUATORIA</w:t>
      </w:r>
      <w:r>
        <w:rPr>
          <w:b/>
          <w:spacing w:val="-4"/>
        </w:rPr>
        <w:t xml:space="preserve"> </w:t>
      </w:r>
      <w:r>
        <w:rPr>
          <w:b/>
        </w:rPr>
        <w:t>E</w:t>
      </w:r>
      <w:r>
        <w:rPr>
          <w:b/>
          <w:spacing w:val="-4"/>
        </w:rPr>
        <w:t xml:space="preserve"> </w:t>
      </w:r>
      <w:r>
        <w:rPr>
          <w:b/>
          <w:spacing w:val="-2"/>
        </w:rPr>
        <w:t>PROCEDIMENTO</w:t>
      </w:r>
    </w:p>
    <w:p w14:paraId="14122478" w14:textId="77777777" w:rsidR="00E0028E" w:rsidRDefault="006564DE" w:rsidP="003E5197">
      <w:pPr>
        <w:pStyle w:val="Corpotesto"/>
        <w:spacing w:before="2" w:line="276" w:lineRule="auto"/>
        <w:ind w:right="191"/>
        <w:jc w:val="both"/>
      </w:pPr>
      <w:r>
        <w:t>Scaduto il termine per la presentazione delle domande, l’ufficio Servizi Sociali procederà con l’istruttoria delle domande pervenute e predisporrà la graduatoria provvisoria dei beneficiari, nel rispetto delle linee</w:t>
      </w:r>
      <w:r>
        <w:rPr>
          <w:spacing w:val="40"/>
        </w:rPr>
        <w:t xml:space="preserve"> </w:t>
      </w:r>
      <w:r>
        <w:t>guida approvate con DGR n. 34/25 del 11/08/2021 e sulla base delle priorità specificate dal presente avviso.</w:t>
      </w:r>
    </w:p>
    <w:p w14:paraId="170DCC97" w14:textId="77777777" w:rsidR="00E0028E" w:rsidRDefault="00E0028E" w:rsidP="003E5197">
      <w:pPr>
        <w:pStyle w:val="Corpotesto"/>
        <w:spacing w:before="9" w:line="276" w:lineRule="auto"/>
        <w:ind w:left="0"/>
        <w:rPr>
          <w:sz w:val="21"/>
        </w:rPr>
      </w:pPr>
    </w:p>
    <w:p w14:paraId="076E6ACA" w14:textId="77777777" w:rsidR="00E0028E" w:rsidRDefault="006564DE" w:rsidP="003E5197">
      <w:pPr>
        <w:pStyle w:val="Titolo11"/>
        <w:numPr>
          <w:ilvl w:val="0"/>
          <w:numId w:val="3"/>
        </w:numPr>
        <w:tabs>
          <w:tab w:val="left" w:pos="291"/>
        </w:tabs>
        <w:spacing w:before="1" w:line="276" w:lineRule="auto"/>
      </w:pPr>
      <w:r>
        <w:t>NOTA</w:t>
      </w:r>
      <w:r>
        <w:rPr>
          <w:spacing w:val="-5"/>
        </w:rPr>
        <w:t xml:space="preserve"> </w:t>
      </w:r>
      <w:r>
        <w:rPr>
          <w:spacing w:val="-2"/>
        </w:rPr>
        <w:t>BENE:</w:t>
      </w:r>
    </w:p>
    <w:p w14:paraId="3203881F" w14:textId="77777777" w:rsidR="00E0028E" w:rsidRDefault="006564DE" w:rsidP="003E5197">
      <w:pPr>
        <w:pStyle w:val="Corpotesto"/>
        <w:spacing w:before="1" w:line="276" w:lineRule="auto"/>
        <w:ind w:right="189"/>
        <w:jc w:val="both"/>
      </w:pPr>
      <w:r>
        <w:t>Ciascun beneficiario, nel rispetto della normativa in materia dei dati personali, verrà identificato con il numero di protocollo assegnato all’istanza presentata. Pertanto si invitano i cittadini a informarsi presso l’Ufficio Protocollo del Comune sul numero di protocollo attribuito, necessario per la successiva consultazione della graduatoria.</w:t>
      </w:r>
    </w:p>
    <w:p w14:paraId="4C89E4B4" w14:textId="77777777" w:rsidR="00E0028E" w:rsidRDefault="003E5197" w:rsidP="003E5197">
      <w:pPr>
        <w:pStyle w:val="Corpotesto"/>
        <w:spacing w:before="73" w:line="276" w:lineRule="auto"/>
        <w:ind w:right="188"/>
        <w:jc w:val="both"/>
      </w:pPr>
      <w:r>
        <w:t>L</w:t>
      </w:r>
      <w:r w:rsidR="006564DE">
        <w:t>a</w:t>
      </w:r>
      <w:r w:rsidR="006564DE">
        <w:rPr>
          <w:spacing w:val="-3"/>
        </w:rPr>
        <w:t xml:space="preserve"> </w:t>
      </w:r>
      <w:r w:rsidR="006564DE">
        <w:t>pubblicazione della</w:t>
      </w:r>
      <w:r w:rsidR="006564DE">
        <w:rPr>
          <w:spacing w:val="-1"/>
        </w:rPr>
        <w:t xml:space="preserve"> </w:t>
      </w:r>
      <w:r w:rsidR="006564DE">
        <w:t>graduatoria</w:t>
      </w:r>
      <w:r w:rsidR="006564DE">
        <w:rPr>
          <w:spacing w:val="-3"/>
        </w:rPr>
        <w:t xml:space="preserve"> </w:t>
      </w:r>
      <w:r w:rsidR="006564DE">
        <w:t>provvisoria</w:t>
      </w:r>
      <w:r w:rsidR="006564DE">
        <w:rPr>
          <w:spacing w:val="-3"/>
        </w:rPr>
        <w:t xml:space="preserve"> </w:t>
      </w:r>
      <w:r>
        <w:rPr>
          <w:spacing w:val="-3"/>
        </w:rPr>
        <w:t>av</w:t>
      </w:r>
      <w:r w:rsidR="006564DE">
        <w:t>verrà</w:t>
      </w:r>
      <w:r w:rsidR="006564DE">
        <w:rPr>
          <w:spacing w:val="-1"/>
        </w:rPr>
        <w:t xml:space="preserve"> </w:t>
      </w:r>
      <w:r w:rsidR="006564DE">
        <w:t>sul</w:t>
      </w:r>
      <w:r w:rsidR="006564DE">
        <w:rPr>
          <w:spacing w:val="-2"/>
        </w:rPr>
        <w:t xml:space="preserve"> </w:t>
      </w:r>
      <w:r w:rsidR="006564DE">
        <w:t>sito</w:t>
      </w:r>
      <w:r w:rsidR="006564DE">
        <w:rPr>
          <w:spacing w:val="-4"/>
        </w:rPr>
        <w:t xml:space="preserve"> </w:t>
      </w:r>
      <w:r w:rsidR="006564DE">
        <w:t>del Comune</w:t>
      </w:r>
      <w:r w:rsidR="006564DE">
        <w:rPr>
          <w:spacing w:val="-3"/>
        </w:rPr>
        <w:t xml:space="preserve"> </w:t>
      </w:r>
      <w:r w:rsidR="006564DE">
        <w:t>di Fluminimaggiore. Eventuali ricorsi potranno essere presentati entro e non oltre dieci giorni dalla pubblicazione sul sito del Comune. Qualora entro detti termini non pervengano ricorsi, la graduatoria assumerà carattere definitivo.</w:t>
      </w:r>
    </w:p>
    <w:p w14:paraId="6117A641" w14:textId="77777777" w:rsidR="00E0028E" w:rsidRDefault="006564DE" w:rsidP="003E5197">
      <w:pPr>
        <w:pStyle w:val="Corpotesto"/>
        <w:spacing w:before="2" w:line="276" w:lineRule="auto"/>
        <w:ind w:right="190"/>
        <w:jc w:val="both"/>
      </w:pPr>
      <w:r>
        <w:t xml:space="preserve">Resta inteso che si procederà all’erogazione dei contributi in favore di tutti i soggetti collocati in posizione utile e nel rispetto delle priorità previste entro i limiti delle risorse assegnate dalla Regione al Comune di </w:t>
      </w:r>
      <w:r>
        <w:rPr>
          <w:spacing w:val="-2"/>
        </w:rPr>
        <w:t>Fluminimaggiore.</w:t>
      </w:r>
    </w:p>
    <w:p w14:paraId="6351F5C9" w14:textId="77777777" w:rsidR="00E0028E" w:rsidRDefault="006564DE" w:rsidP="003E5197">
      <w:pPr>
        <w:pStyle w:val="Corpotesto"/>
        <w:spacing w:line="276" w:lineRule="auto"/>
        <w:ind w:right="191"/>
        <w:jc w:val="both"/>
      </w:pPr>
      <w:r>
        <w:t>I nuclei familiari ammessi al beneficio verranno poi convocati dal Servizio Sociale Comunale per stilare un progetto personalizzato.</w:t>
      </w:r>
    </w:p>
    <w:p w14:paraId="5A4F089E" w14:textId="77777777" w:rsidR="00E0028E" w:rsidRDefault="00E0028E" w:rsidP="003E5197">
      <w:pPr>
        <w:pStyle w:val="Corpotesto"/>
        <w:spacing w:before="10" w:line="276" w:lineRule="auto"/>
        <w:ind w:left="0"/>
        <w:rPr>
          <w:sz w:val="21"/>
        </w:rPr>
      </w:pPr>
    </w:p>
    <w:p w14:paraId="250A851E" w14:textId="77777777" w:rsidR="00E0028E" w:rsidRDefault="006564DE" w:rsidP="003E5197">
      <w:pPr>
        <w:spacing w:line="276" w:lineRule="auto"/>
        <w:ind w:left="158" w:right="237"/>
        <w:jc w:val="center"/>
        <w:rPr>
          <w:b/>
        </w:rPr>
      </w:pPr>
      <w:r>
        <w:rPr>
          <w:b/>
        </w:rPr>
        <w:t>Art.</w:t>
      </w:r>
      <w:r>
        <w:rPr>
          <w:b/>
          <w:spacing w:val="-5"/>
        </w:rPr>
        <w:t xml:space="preserve"> </w:t>
      </w:r>
      <w:r>
        <w:rPr>
          <w:b/>
        </w:rPr>
        <w:t>14</w:t>
      </w:r>
      <w:r>
        <w:rPr>
          <w:b/>
          <w:spacing w:val="-5"/>
        </w:rPr>
        <w:t xml:space="preserve"> </w:t>
      </w:r>
      <w:r>
        <w:rPr>
          <w:b/>
        </w:rPr>
        <w:t>-</w:t>
      </w:r>
      <w:r>
        <w:rPr>
          <w:b/>
          <w:spacing w:val="-4"/>
        </w:rPr>
        <w:t xml:space="preserve"> </w:t>
      </w:r>
      <w:r>
        <w:rPr>
          <w:b/>
        </w:rPr>
        <w:t>MODALITA’</w:t>
      </w:r>
      <w:r>
        <w:rPr>
          <w:b/>
          <w:spacing w:val="-3"/>
        </w:rPr>
        <w:t xml:space="preserve"> </w:t>
      </w:r>
      <w:r>
        <w:rPr>
          <w:b/>
        </w:rPr>
        <w:t>DI</w:t>
      </w:r>
      <w:r>
        <w:rPr>
          <w:b/>
          <w:spacing w:val="-6"/>
        </w:rPr>
        <w:t xml:space="preserve"> </w:t>
      </w:r>
      <w:r>
        <w:rPr>
          <w:b/>
        </w:rPr>
        <w:t>EROGAZIONE</w:t>
      </w:r>
      <w:r>
        <w:rPr>
          <w:b/>
          <w:spacing w:val="-5"/>
        </w:rPr>
        <w:t xml:space="preserve"> </w:t>
      </w:r>
      <w:r>
        <w:rPr>
          <w:b/>
        </w:rPr>
        <w:t>DEL</w:t>
      </w:r>
      <w:r>
        <w:rPr>
          <w:b/>
          <w:spacing w:val="-4"/>
        </w:rPr>
        <w:t xml:space="preserve"> </w:t>
      </w:r>
      <w:r>
        <w:rPr>
          <w:b/>
          <w:spacing w:val="-2"/>
        </w:rPr>
        <w:t>CONTRIBUTO</w:t>
      </w:r>
    </w:p>
    <w:p w14:paraId="1FA1A312" w14:textId="77777777" w:rsidR="00E0028E" w:rsidRDefault="006564DE" w:rsidP="003E5197">
      <w:pPr>
        <w:pStyle w:val="Corpotesto"/>
        <w:spacing w:before="2" w:line="276" w:lineRule="auto"/>
        <w:ind w:right="189"/>
        <w:jc w:val="both"/>
      </w:pPr>
      <w:r>
        <w:t>Il beneficio verrà erogato</w:t>
      </w:r>
      <w:r>
        <w:rPr>
          <w:spacing w:val="-2"/>
        </w:rPr>
        <w:t xml:space="preserve"> </w:t>
      </w:r>
      <w:r>
        <w:t>mensilmente e solo dopo aver verificato che il progetto sia stato rispettato da tutti i componenti del nucleo familiare così come previsto dallo stesso. Qualora non vengano rispettate le clausole previste, si procederà alla sospensione del contributo come da normativa e linee guida. Il beneficiario inoltre è obbligato a comunicare ogni variazione avvenga nel nucleo o a livello reddituale. Qualora un cittadino beneficiario del REIS, durante il periodo di fruizione della Misura regionale, diventi beneficiario del Rdc è tenuto a darne immediata comunicazione al fine di consentire la sospensione del contributo REIS. Nel caso</w:t>
      </w:r>
      <w:r>
        <w:rPr>
          <w:spacing w:val="40"/>
        </w:rPr>
        <w:t xml:space="preserve"> </w:t>
      </w:r>
      <w:r>
        <w:t>in cui tale comunicazione avvenga tardivamente e il cittadino abbia percepito entrambi i contributi (REIS e Rdc) i sussidi REIS</w:t>
      </w:r>
      <w:r>
        <w:rPr>
          <w:spacing w:val="-1"/>
        </w:rPr>
        <w:t xml:space="preserve"> </w:t>
      </w:r>
      <w:r>
        <w:t>dovranno essere</w:t>
      </w:r>
      <w:r>
        <w:rPr>
          <w:spacing w:val="-1"/>
        </w:rPr>
        <w:t xml:space="preserve"> </w:t>
      </w:r>
      <w:r>
        <w:t>immediatamente</w:t>
      </w:r>
      <w:r>
        <w:rPr>
          <w:spacing w:val="-1"/>
        </w:rPr>
        <w:t xml:space="preserve"> </w:t>
      </w:r>
      <w:r>
        <w:t>restituiti</w:t>
      </w:r>
      <w:r>
        <w:rPr>
          <w:spacing w:val="-1"/>
        </w:rPr>
        <w:t xml:space="preserve"> </w:t>
      </w:r>
      <w:r>
        <w:t>al Comune, secondo le</w:t>
      </w:r>
      <w:r>
        <w:rPr>
          <w:spacing w:val="-1"/>
        </w:rPr>
        <w:t xml:space="preserve"> </w:t>
      </w:r>
      <w:r>
        <w:t>modalità che verranno successivamente comunicate dall’Ente.</w:t>
      </w:r>
    </w:p>
    <w:p w14:paraId="16F9B4D8" w14:textId="77777777" w:rsidR="00E0028E" w:rsidRDefault="006564DE" w:rsidP="003E5197">
      <w:pPr>
        <w:spacing w:line="276" w:lineRule="auto"/>
        <w:ind w:left="113" w:right="189"/>
        <w:jc w:val="both"/>
        <w:rPr>
          <w:b/>
          <w:i/>
        </w:rPr>
      </w:pPr>
      <w:r>
        <w:rPr>
          <w:b/>
          <w:i/>
        </w:rPr>
        <w:t xml:space="preserve">Il beneficio non verrà erogato a soggetti affetti da dipendenze patologiche, alcol dipendenti o tossicodipendenti, ma in questi casi verrà erogato ad un suo familiare o responsabile e non potrà essere </w:t>
      </w:r>
      <w:r>
        <w:rPr>
          <w:b/>
          <w:i/>
        </w:rPr>
        <w:lastRenderedPageBreak/>
        <w:t>utilizzato per l’acquisto di tabacco, alcool o qualsiasi altro prodotto legato al gioco d’azzardo.</w:t>
      </w:r>
    </w:p>
    <w:p w14:paraId="049B8B01" w14:textId="77777777" w:rsidR="00E0028E" w:rsidRDefault="00E0028E" w:rsidP="003E5197">
      <w:pPr>
        <w:pStyle w:val="Corpotesto"/>
        <w:spacing w:line="276" w:lineRule="auto"/>
        <w:ind w:left="0"/>
        <w:rPr>
          <w:b/>
          <w:i/>
        </w:rPr>
      </w:pPr>
    </w:p>
    <w:p w14:paraId="5E30523E" w14:textId="77777777" w:rsidR="00E0028E" w:rsidRDefault="006564DE" w:rsidP="003E5197">
      <w:pPr>
        <w:spacing w:line="276" w:lineRule="auto"/>
        <w:ind w:left="109" w:right="189"/>
        <w:jc w:val="center"/>
        <w:rPr>
          <w:b/>
        </w:rPr>
      </w:pPr>
      <w:r>
        <w:rPr>
          <w:b/>
        </w:rPr>
        <w:t>Art.</w:t>
      </w:r>
      <w:r>
        <w:rPr>
          <w:b/>
          <w:spacing w:val="-2"/>
        </w:rPr>
        <w:t xml:space="preserve"> </w:t>
      </w:r>
      <w:r>
        <w:rPr>
          <w:b/>
        </w:rPr>
        <w:t>15</w:t>
      </w:r>
      <w:r>
        <w:rPr>
          <w:b/>
          <w:spacing w:val="-5"/>
        </w:rPr>
        <w:t xml:space="preserve"> </w:t>
      </w:r>
      <w:r>
        <w:rPr>
          <w:b/>
        </w:rPr>
        <w:t>-</w:t>
      </w:r>
      <w:r>
        <w:rPr>
          <w:b/>
          <w:spacing w:val="-1"/>
        </w:rPr>
        <w:t xml:space="preserve"> </w:t>
      </w:r>
      <w:r>
        <w:rPr>
          <w:b/>
        </w:rPr>
        <w:t>CAUSE</w:t>
      </w:r>
      <w:r>
        <w:rPr>
          <w:b/>
          <w:spacing w:val="-4"/>
        </w:rPr>
        <w:t xml:space="preserve"> </w:t>
      </w:r>
      <w:r>
        <w:rPr>
          <w:b/>
        </w:rPr>
        <w:t>DI</w:t>
      </w:r>
      <w:r>
        <w:rPr>
          <w:b/>
          <w:spacing w:val="-1"/>
        </w:rPr>
        <w:t xml:space="preserve"> </w:t>
      </w:r>
      <w:r>
        <w:rPr>
          <w:b/>
          <w:spacing w:val="-2"/>
        </w:rPr>
        <w:t>ESCLUSIONE</w:t>
      </w:r>
    </w:p>
    <w:p w14:paraId="7ED00D28" w14:textId="77777777" w:rsidR="00E0028E" w:rsidRDefault="006564DE" w:rsidP="003E5197">
      <w:pPr>
        <w:spacing w:line="276" w:lineRule="auto"/>
        <w:ind w:left="113"/>
      </w:pPr>
      <w:r>
        <w:t>Sono</w:t>
      </w:r>
      <w:r>
        <w:rPr>
          <w:spacing w:val="-5"/>
        </w:rPr>
        <w:t xml:space="preserve"> </w:t>
      </w:r>
      <w:r>
        <w:t>esclusi</w:t>
      </w:r>
      <w:r>
        <w:rPr>
          <w:spacing w:val="-3"/>
        </w:rPr>
        <w:t xml:space="preserve"> </w:t>
      </w:r>
      <w:r>
        <w:t>dal</w:t>
      </w:r>
      <w:r>
        <w:rPr>
          <w:spacing w:val="-3"/>
        </w:rPr>
        <w:t xml:space="preserve"> </w:t>
      </w:r>
      <w:r>
        <w:rPr>
          <w:b/>
        </w:rPr>
        <w:t>procedimento</w:t>
      </w:r>
      <w:r>
        <w:rPr>
          <w:b/>
          <w:spacing w:val="-3"/>
        </w:rPr>
        <w:t xml:space="preserve"> </w:t>
      </w:r>
      <w:r>
        <w:rPr>
          <w:spacing w:val="-2"/>
        </w:rPr>
        <w:t>coloro:</w:t>
      </w:r>
    </w:p>
    <w:p w14:paraId="0E95A24F" w14:textId="77777777" w:rsidR="00E0028E" w:rsidRDefault="006564DE" w:rsidP="003E5197">
      <w:pPr>
        <w:pStyle w:val="Paragrafoelenco"/>
        <w:numPr>
          <w:ilvl w:val="0"/>
          <w:numId w:val="2"/>
        </w:numPr>
        <w:tabs>
          <w:tab w:val="left" w:pos="335"/>
        </w:tabs>
        <w:spacing w:before="1" w:line="276" w:lineRule="auto"/>
        <w:ind w:hanging="222"/>
      </w:pPr>
      <w:r>
        <w:t>che</w:t>
      </w:r>
      <w:r>
        <w:rPr>
          <w:spacing w:val="-6"/>
        </w:rPr>
        <w:t xml:space="preserve"> </w:t>
      </w:r>
      <w:r>
        <w:t>rilascino</w:t>
      </w:r>
      <w:r>
        <w:rPr>
          <w:spacing w:val="-3"/>
        </w:rPr>
        <w:t xml:space="preserve"> </w:t>
      </w:r>
      <w:r>
        <w:t>false</w:t>
      </w:r>
      <w:r>
        <w:rPr>
          <w:spacing w:val="-3"/>
        </w:rPr>
        <w:t xml:space="preserve"> </w:t>
      </w:r>
      <w:r>
        <w:t>dichiarazioni</w:t>
      </w:r>
      <w:r>
        <w:rPr>
          <w:spacing w:val="-3"/>
        </w:rPr>
        <w:t xml:space="preserve"> </w:t>
      </w:r>
      <w:r>
        <w:t>ai</w:t>
      </w:r>
      <w:r>
        <w:rPr>
          <w:spacing w:val="-5"/>
        </w:rPr>
        <w:t xml:space="preserve"> </w:t>
      </w:r>
      <w:r>
        <w:t>sensi</w:t>
      </w:r>
      <w:r>
        <w:rPr>
          <w:spacing w:val="-2"/>
        </w:rPr>
        <w:t xml:space="preserve"> </w:t>
      </w:r>
      <w:r>
        <w:t>del</w:t>
      </w:r>
      <w:r>
        <w:rPr>
          <w:spacing w:val="-2"/>
        </w:rPr>
        <w:t xml:space="preserve"> </w:t>
      </w:r>
      <w:r>
        <w:t>DPR</w:t>
      </w:r>
      <w:r>
        <w:rPr>
          <w:spacing w:val="-5"/>
        </w:rPr>
        <w:t xml:space="preserve"> </w:t>
      </w:r>
      <w:r>
        <w:rPr>
          <w:spacing w:val="-2"/>
        </w:rPr>
        <w:t>445/2000;</w:t>
      </w:r>
    </w:p>
    <w:p w14:paraId="1D805E09" w14:textId="77777777" w:rsidR="00E0028E" w:rsidRDefault="006564DE" w:rsidP="003E5197">
      <w:pPr>
        <w:pStyle w:val="Paragrafoelenco"/>
        <w:numPr>
          <w:ilvl w:val="0"/>
          <w:numId w:val="2"/>
        </w:numPr>
        <w:tabs>
          <w:tab w:val="left" w:pos="335"/>
        </w:tabs>
        <w:spacing w:line="276" w:lineRule="auto"/>
        <w:ind w:hanging="222"/>
      </w:pPr>
      <w:r>
        <w:t>che</w:t>
      </w:r>
      <w:r>
        <w:rPr>
          <w:spacing w:val="-8"/>
        </w:rPr>
        <w:t xml:space="preserve"> </w:t>
      </w:r>
      <w:r>
        <w:t>risultino</w:t>
      </w:r>
      <w:r>
        <w:rPr>
          <w:spacing w:val="-3"/>
        </w:rPr>
        <w:t xml:space="preserve"> </w:t>
      </w:r>
      <w:r>
        <w:t>privi</w:t>
      </w:r>
      <w:r>
        <w:rPr>
          <w:spacing w:val="-3"/>
        </w:rPr>
        <w:t xml:space="preserve"> </w:t>
      </w:r>
      <w:r>
        <w:t>dei</w:t>
      </w:r>
      <w:r>
        <w:rPr>
          <w:spacing w:val="-2"/>
        </w:rPr>
        <w:t xml:space="preserve"> </w:t>
      </w:r>
      <w:r>
        <w:t>requisiti</w:t>
      </w:r>
      <w:r>
        <w:rPr>
          <w:spacing w:val="-2"/>
        </w:rPr>
        <w:t xml:space="preserve"> </w:t>
      </w:r>
      <w:r>
        <w:t>generali</w:t>
      </w:r>
      <w:r>
        <w:rPr>
          <w:spacing w:val="-6"/>
        </w:rPr>
        <w:t xml:space="preserve"> </w:t>
      </w:r>
      <w:r>
        <w:t>e</w:t>
      </w:r>
      <w:r>
        <w:rPr>
          <w:spacing w:val="-3"/>
        </w:rPr>
        <w:t xml:space="preserve"> </w:t>
      </w:r>
      <w:r>
        <w:t>specifici</w:t>
      </w:r>
      <w:r>
        <w:rPr>
          <w:spacing w:val="-4"/>
        </w:rPr>
        <w:t xml:space="preserve"> </w:t>
      </w:r>
      <w:r>
        <w:t>previsti</w:t>
      </w:r>
      <w:r>
        <w:rPr>
          <w:spacing w:val="-6"/>
        </w:rPr>
        <w:t xml:space="preserve"> </w:t>
      </w:r>
      <w:r>
        <w:t>dalle</w:t>
      </w:r>
      <w:r>
        <w:rPr>
          <w:spacing w:val="-5"/>
        </w:rPr>
        <w:t xml:space="preserve"> </w:t>
      </w:r>
      <w:r>
        <w:t>disposizioni</w:t>
      </w:r>
      <w:r>
        <w:rPr>
          <w:spacing w:val="-5"/>
        </w:rPr>
        <w:t xml:space="preserve"> </w:t>
      </w:r>
      <w:r>
        <w:t>di</w:t>
      </w:r>
      <w:r>
        <w:rPr>
          <w:spacing w:val="-5"/>
        </w:rPr>
        <w:t xml:space="preserve"> </w:t>
      </w:r>
      <w:r>
        <w:t>legge</w:t>
      </w:r>
      <w:r>
        <w:rPr>
          <w:spacing w:val="-4"/>
        </w:rPr>
        <w:t xml:space="preserve"> </w:t>
      </w:r>
      <w:r>
        <w:t>su</w:t>
      </w:r>
      <w:r>
        <w:rPr>
          <w:spacing w:val="3"/>
        </w:rPr>
        <w:t xml:space="preserve"> </w:t>
      </w:r>
      <w:r>
        <w:rPr>
          <w:spacing w:val="-2"/>
        </w:rPr>
        <w:t>richiamate;</w:t>
      </w:r>
    </w:p>
    <w:p w14:paraId="60A42E9F" w14:textId="77777777" w:rsidR="00E0028E" w:rsidRDefault="006564DE" w:rsidP="003E5197">
      <w:pPr>
        <w:pStyle w:val="Paragrafoelenco"/>
        <w:numPr>
          <w:ilvl w:val="0"/>
          <w:numId w:val="2"/>
        </w:numPr>
        <w:tabs>
          <w:tab w:val="left" w:pos="382"/>
        </w:tabs>
        <w:spacing w:before="2" w:line="276" w:lineRule="auto"/>
        <w:ind w:left="396" w:right="187" w:hanging="284"/>
      </w:pPr>
      <w:r>
        <w:t>che</w:t>
      </w:r>
      <w:r>
        <w:rPr>
          <w:spacing w:val="40"/>
        </w:rPr>
        <w:t xml:space="preserve"> </w:t>
      </w:r>
      <w:r>
        <w:t>presentino</w:t>
      </w:r>
      <w:r>
        <w:rPr>
          <w:spacing w:val="40"/>
        </w:rPr>
        <w:t xml:space="preserve"> </w:t>
      </w:r>
      <w:r>
        <w:t>moduli</w:t>
      </w:r>
      <w:r>
        <w:rPr>
          <w:spacing w:val="40"/>
        </w:rPr>
        <w:t xml:space="preserve"> </w:t>
      </w:r>
      <w:r>
        <w:t>incompleti,</w:t>
      </w:r>
      <w:r>
        <w:rPr>
          <w:spacing w:val="40"/>
        </w:rPr>
        <w:t xml:space="preserve"> </w:t>
      </w:r>
      <w:r>
        <w:t>ossia</w:t>
      </w:r>
      <w:r>
        <w:rPr>
          <w:spacing w:val="40"/>
        </w:rPr>
        <w:t xml:space="preserve"> </w:t>
      </w:r>
      <w:r>
        <w:t>privi</w:t>
      </w:r>
      <w:r>
        <w:rPr>
          <w:spacing w:val="40"/>
        </w:rPr>
        <w:t xml:space="preserve"> </w:t>
      </w:r>
      <w:r>
        <w:t>di</w:t>
      </w:r>
      <w:r>
        <w:rPr>
          <w:spacing w:val="40"/>
        </w:rPr>
        <w:t xml:space="preserve"> </w:t>
      </w:r>
      <w:r>
        <w:t>una</w:t>
      </w:r>
      <w:r>
        <w:rPr>
          <w:spacing w:val="40"/>
        </w:rPr>
        <w:t xml:space="preserve"> </w:t>
      </w:r>
      <w:r>
        <w:t>o</w:t>
      </w:r>
      <w:r>
        <w:rPr>
          <w:spacing w:val="40"/>
        </w:rPr>
        <w:t xml:space="preserve"> </w:t>
      </w:r>
      <w:r>
        <w:t>più</w:t>
      </w:r>
      <w:r>
        <w:rPr>
          <w:spacing w:val="40"/>
        </w:rPr>
        <w:t xml:space="preserve"> </w:t>
      </w:r>
      <w:r>
        <w:t>pagine,</w:t>
      </w:r>
      <w:r>
        <w:rPr>
          <w:spacing w:val="40"/>
        </w:rPr>
        <w:t xml:space="preserve"> </w:t>
      </w:r>
      <w:r>
        <w:t>non</w:t>
      </w:r>
      <w:r>
        <w:rPr>
          <w:spacing w:val="40"/>
        </w:rPr>
        <w:t xml:space="preserve"> </w:t>
      </w:r>
      <w:r>
        <w:t>firmati</w:t>
      </w:r>
      <w:r>
        <w:rPr>
          <w:spacing w:val="40"/>
        </w:rPr>
        <w:t xml:space="preserve"> </w:t>
      </w:r>
      <w:r>
        <w:t>e/o</w:t>
      </w:r>
      <w:r>
        <w:rPr>
          <w:spacing w:val="40"/>
        </w:rPr>
        <w:t xml:space="preserve"> </w:t>
      </w:r>
      <w:r>
        <w:t>non</w:t>
      </w:r>
      <w:r>
        <w:rPr>
          <w:spacing w:val="40"/>
        </w:rPr>
        <w:t xml:space="preserve"> </w:t>
      </w:r>
      <w:r>
        <w:t>debitamente compilati in ogni loro parte;</w:t>
      </w:r>
    </w:p>
    <w:p w14:paraId="159D822D" w14:textId="77777777" w:rsidR="00E0028E" w:rsidRDefault="006564DE" w:rsidP="003E5197">
      <w:pPr>
        <w:pStyle w:val="Corpotesto"/>
        <w:spacing w:line="276" w:lineRule="auto"/>
      </w:pPr>
      <w:r>
        <w:t>5.</w:t>
      </w:r>
      <w:r>
        <w:rPr>
          <w:spacing w:val="-6"/>
        </w:rPr>
        <w:t xml:space="preserve"> </w:t>
      </w:r>
      <w:r>
        <w:t>che</w:t>
      </w:r>
      <w:r>
        <w:rPr>
          <w:spacing w:val="-5"/>
        </w:rPr>
        <w:t xml:space="preserve"> </w:t>
      </w:r>
      <w:r>
        <w:t>rifiutino</w:t>
      </w:r>
      <w:r>
        <w:rPr>
          <w:spacing w:val="-4"/>
        </w:rPr>
        <w:t xml:space="preserve"> </w:t>
      </w:r>
      <w:r>
        <w:t>di</w:t>
      </w:r>
      <w:r>
        <w:rPr>
          <w:spacing w:val="-2"/>
        </w:rPr>
        <w:t xml:space="preserve"> </w:t>
      </w:r>
      <w:r>
        <w:t>essere</w:t>
      </w:r>
      <w:r>
        <w:rPr>
          <w:spacing w:val="-2"/>
        </w:rPr>
        <w:t xml:space="preserve"> </w:t>
      </w:r>
      <w:r>
        <w:t>inseriti</w:t>
      </w:r>
      <w:r>
        <w:rPr>
          <w:spacing w:val="-5"/>
        </w:rPr>
        <w:t xml:space="preserve"> </w:t>
      </w:r>
      <w:r>
        <w:t>nei</w:t>
      </w:r>
      <w:r>
        <w:rPr>
          <w:spacing w:val="-5"/>
        </w:rPr>
        <w:t xml:space="preserve"> </w:t>
      </w:r>
      <w:r>
        <w:t>Progetti</w:t>
      </w:r>
      <w:r>
        <w:rPr>
          <w:spacing w:val="-2"/>
        </w:rPr>
        <w:t xml:space="preserve"> </w:t>
      </w:r>
      <w:r>
        <w:t>di</w:t>
      </w:r>
      <w:r>
        <w:rPr>
          <w:spacing w:val="-6"/>
        </w:rPr>
        <w:t xml:space="preserve"> </w:t>
      </w:r>
      <w:r>
        <w:t>inclusione</w:t>
      </w:r>
      <w:r>
        <w:rPr>
          <w:spacing w:val="-3"/>
        </w:rPr>
        <w:t xml:space="preserve"> </w:t>
      </w:r>
      <w:r>
        <w:t>Sociale</w:t>
      </w:r>
      <w:r>
        <w:rPr>
          <w:spacing w:val="-3"/>
        </w:rPr>
        <w:t xml:space="preserve"> </w:t>
      </w:r>
      <w:r>
        <w:rPr>
          <w:spacing w:val="-2"/>
        </w:rPr>
        <w:t>attiva.</w:t>
      </w:r>
    </w:p>
    <w:p w14:paraId="5697A7DA" w14:textId="77777777" w:rsidR="00E0028E" w:rsidRDefault="00E0028E" w:rsidP="003E5197">
      <w:pPr>
        <w:pStyle w:val="Corpotesto"/>
        <w:spacing w:line="276" w:lineRule="auto"/>
        <w:ind w:left="0"/>
      </w:pPr>
    </w:p>
    <w:p w14:paraId="130F362E" w14:textId="77777777" w:rsidR="00E0028E" w:rsidRDefault="006564DE" w:rsidP="003E5197">
      <w:pPr>
        <w:spacing w:line="276" w:lineRule="auto"/>
        <w:ind w:left="158" w:right="232"/>
        <w:jc w:val="center"/>
        <w:rPr>
          <w:b/>
        </w:rPr>
      </w:pPr>
      <w:r>
        <w:rPr>
          <w:b/>
        </w:rPr>
        <w:t>Art.</w:t>
      </w:r>
      <w:r>
        <w:rPr>
          <w:b/>
          <w:spacing w:val="-3"/>
        </w:rPr>
        <w:t xml:space="preserve"> </w:t>
      </w:r>
      <w:r>
        <w:rPr>
          <w:b/>
        </w:rPr>
        <w:t>17</w:t>
      </w:r>
      <w:r>
        <w:rPr>
          <w:b/>
          <w:spacing w:val="-6"/>
        </w:rPr>
        <w:t xml:space="preserve"> </w:t>
      </w:r>
      <w:r>
        <w:rPr>
          <w:b/>
        </w:rPr>
        <w:t>-</w:t>
      </w:r>
      <w:r>
        <w:rPr>
          <w:b/>
          <w:spacing w:val="-1"/>
        </w:rPr>
        <w:t xml:space="preserve"> </w:t>
      </w:r>
      <w:r>
        <w:rPr>
          <w:b/>
        </w:rPr>
        <w:t>CAUSE</w:t>
      </w:r>
      <w:r>
        <w:rPr>
          <w:b/>
          <w:spacing w:val="-5"/>
        </w:rPr>
        <w:t xml:space="preserve"> </w:t>
      </w:r>
      <w:r>
        <w:rPr>
          <w:b/>
        </w:rPr>
        <w:t>DI</w:t>
      </w:r>
      <w:r>
        <w:rPr>
          <w:b/>
          <w:spacing w:val="-2"/>
        </w:rPr>
        <w:t xml:space="preserve"> </w:t>
      </w:r>
      <w:r>
        <w:rPr>
          <w:b/>
        </w:rPr>
        <w:t>SOSPENSIONE</w:t>
      </w:r>
      <w:r>
        <w:rPr>
          <w:b/>
          <w:spacing w:val="-4"/>
        </w:rPr>
        <w:t xml:space="preserve"> </w:t>
      </w:r>
      <w:r>
        <w:rPr>
          <w:b/>
        </w:rPr>
        <w:t>E</w:t>
      </w:r>
      <w:r>
        <w:rPr>
          <w:b/>
          <w:spacing w:val="-3"/>
        </w:rPr>
        <w:t xml:space="preserve"> </w:t>
      </w:r>
      <w:r>
        <w:rPr>
          <w:b/>
          <w:spacing w:val="-2"/>
        </w:rPr>
        <w:t>REVOCA</w:t>
      </w:r>
    </w:p>
    <w:p w14:paraId="499E5056" w14:textId="77777777" w:rsidR="00E0028E" w:rsidRDefault="006564DE" w:rsidP="003E5197">
      <w:pPr>
        <w:pStyle w:val="Corpotesto"/>
        <w:spacing w:before="1" w:line="276" w:lineRule="auto"/>
        <w:ind w:right="189"/>
        <w:jc w:val="both"/>
      </w:pPr>
      <w:r>
        <w:t>Il beneficio sarà sospeso per almeno sei mesi qualora i beneficiari non partecipino a percorsi di politiche attive del lavoro, rifiutino più di due offerte di lavoro proposte dai centri per l’impiego e dai servizi sociali comunali, se non in presenza di gravi e comprovati motivi, o non adempiano al dovere di istruzione- formazione da parte dei minori presenti nel nucleo familiare.</w:t>
      </w:r>
    </w:p>
    <w:p w14:paraId="597CD3F9" w14:textId="77777777" w:rsidR="00E0028E" w:rsidRDefault="006564DE" w:rsidP="003E5197">
      <w:pPr>
        <w:pStyle w:val="Corpotesto"/>
        <w:spacing w:line="276" w:lineRule="auto"/>
        <w:jc w:val="both"/>
      </w:pPr>
      <w:r>
        <w:t>I</w:t>
      </w:r>
      <w:r>
        <w:rPr>
          <w:spacing w:val="-6"/>
        </w:rPr>
        <w:t xml:space="preserve"> </w:t>
      </w:r>
      <w:r>
        <w:t>beneficiari</w:t>
      </w:r>
      <w:r>
        <w:rPr>
          <w:spacing w:val="-2"/>
        </w:rPr>
        <w:t xml:space="preserve"> </w:t>
      </w:r>
      <w:r>
        <w:t>incorreranno</w:t>
      </w:r>
      <w:r>
        <w:rPr>
          <w:spacing w:val="-5"/>
        </w:rPr>
        <w:t xml:space="preserve"> </w:t>
      </w:r>
      <w:r>
        <w:t>nella</w:t>
      </w:r>
      <w:r>
        <w:rPr>
          <w:spacing w:val="-1"/>
        </w:rPr>
        <w:t xml:space="preserve"> </w:t>
      </w:r>
      <w:r>
        <w:rPr>
          <w:b/>
        </w:rPr>
        <w:t>revoca</w:t>
      </w:r>
      <w:r>
        <w:rPr>
          <w:b/>
          <w:spacing w:val="-5"/>
        </w:rPr>
        <w:t xml:space="preserve"> </w:t>
      </w:r>
      <w:r>
        <w:t>immediata</w:t>
      </w:r>
      <w:r>
        <w:rPr>
          <w:spacing w:val="-5"/>
        </w:rPr>
        <w:t xml:space="preserve"> </w:t>
      </w:r>
      <w:r>
        <w:t>del</w:t>
      </w:r>
      <w:r>
        <w:rPr>
          <w:spacing w:val="-7"/>
        </w:rPr>
        <w:t xml:space="preserve"> </w:t>
      </w:r>
      <w:r>
        <w:t>beneficio</w:t>
      </w:r>
      <w:r>
        <w:rPr>
          <w:spacing w:val="-3"/>
        </w:rPr>
        <w:t xml:space="preserve"> </w:t>
      </w:r>
      <w:r>
        <w:t>nel</w:t>
      </w:r>
      <w:r>
        <w:rPr>
          <w:spacing w:val="-2"/>
        </w:rPr>
        <w:t xml:space="preserve"> </w:t>
      </w:r>
      <w:r>
        <w:t>caso</w:t>
      </w:r>
      <w:r>
        <w:rPr>
          <w:spacing w:val="-6"/>
        </w:rPr>
        <w:t xml:space="preserve"> </w:t>
      </w:r>
      <w:r>
        <w:t>in</w:t>
      </w:r>
      <w:r>
        <w:rPr>
          <w:spacing w:val="-3"/>
        </w:rPr>
        <w:t xml:space="preserve"> </w:t>
      </w:r>
      <w:r>
        <w:rPr>
          <w:spacing w:val="-4"/>
        </w:rPr>
        <w:t>cui:</w:t>
      </w:r>
    </w:p>
    <w:p w14:paraId="24DCE468" w14:textId="77777777" w:rsidR="00E0028E" w:rsidRDefault="006564DE" w:rsidP="003E5197">
      <w:pPr>
        <w:pStyle w:val="Paragrafoelenco"/>
        <w:numPr>
          <w:ilvl w:val="0"/>
          <w:numId w:val="1"/>
        </w:numPr>
        <w:tabs>
          <w:tab w:val="left" w:pos="335"/>
        </w:tabs>
        <w:spacing w:before="2" w:line="276" w:lineRule="auto"/>
        <w:ind w:hanging="222"/>
        <w:jc w:val="both"/>
      </w:pPr>
      <w:r>
        <w:t>interrompano,</w:t>
      </w:r>
      <w:r>
        <w:rPr>
          <w:spacing w:val="-7"/>
        </w:rPr>
        <w:t xml:space="preserve"> </w:t>
      </w:r>
      <w:r>
        <w:t>senza</w:t>
      </w:r>
      <w:r>
        <w:rPr>
          <w:spacing w:val="-4"/>
        </w:rPr>
        <w:t xml:space="preserve"> </w:t>
      </w:r>
      <w:r>
        <w:t>alcun</w:t>
      </w:r>
      <w:r>
        <w:rPr>
          <w:spacing w:val="-5"/>
        </w:rPr>
        <w:t xml:space="preserve"> </w:t>
      </w:r>
      <w:r>
        <w:t>giustificato</w:t>
      </w:r>
      <w:r>
        <w:rPr>
          <w:spacing w:val="-7"/>
        </w:rPr>
        <w:t xml:space="preserve"> </w:t>
      </w:r>
      <w:r>
        <w:t>motivo,</w:t>
      </w:r>
      <w:r>
        <w:rPr>
          <w:spacing w:val="-7"/>
        </w:rPr>
        <w:t xml:space="preserve"> </w:t>
      </w:r>
      <w:r>
        <w:t>il</w:t>
      </w:r>
      <w:r>
        <w:rPr>
          <w:spacing w:val="-3"/>
        </w:rPr>
        <w:t xml:space="preserve"> </w:t>
      </w:r>
      <w:r>
        <w:t>Progetto</w:t>
      </w:r>
      <w:r>
        <w:rPr>
          <w:spacing w:val="-5"/>
        </w:rPr>
        <w:t xml:space="preserve"> </w:t>
      </w:r>
      <w:r>
        <w:t>di</w:t>
      </w:r>
      <w:r>
        <w:rPr>
          <w:spacing w:val="-6"/>
        </w:rPr>
        <w:t xml:space="preserve"> </w:t>
      </w:r>
      <w:r>
        <w:t>Inclusione</w:t>
      </w:r>
      <w:r>
        <w:rPr>
          <w:spacing w:val="-4"/>
        </w:rPr>
        <w:t xml:space="preserve"> </w:t>
      </w:r>
      <w:r>
        <w:rPr>
          <w:spacing w:val="-2"/>
        </w:rPr>
        <w:t>Sociale</w:t>
      </w:r>
    </w:p>
    <w:p w14:paraId="4933214E" w14:textId="77777777" w:rsidR="00E0028E" w:rsidRDefault="006564DE" w:rsidP="003E5197">
      <w:pPr>
        <w:pStyle w:val="Paragrafoelenco"/>
        <w:numPr>
          <w:ilvl w:val="0"/>
          <w:numId w:val="1"/>
        </w:numPr>
        <w:tabs>
          <w:tab w:val="left" w:pos="335"/>
        </w:tabs>
        <w:spacing w:line="276" w:lineRule="auto"/>
        <w:ind w:hanging="222"/>
        <w:jc w:val="both"/>
      </w:pPr>
      <w:r>
        <w:t>reiterino</w:t>
      </w:r>
      <w:r>
        <w:rPr>
          <w:spacing w:val="-6"/>
        </w:rPr>
        <w:t xml:space="preserve"> </w:t>
      </w:r>
      <w:r>
        <w:t>comportamenti</w:t>
      </w:r>
      <w:r>
        <w:rPr>
          <w:spacing w:val="-7"/>
        </w:rPr>
        <w:t xml:space="preserve"> </w:t>
      </w:r>
      <w:r>
        <w:t>inconciliabili</w:t>
      </w:r>
      <w:r>
        <w:rPr>
          <w:spacing w:val="-7"/>
        </w:rPr>
        <w:t xml:space="preserve"> </w:t>
      </w:r>
      <w:r>
        <w:t>con</w:t>
      </w:r>
      <w:r>
        <w:rPr>
          <w:spacing w:val="-5"/>
        </w:rPr>
        <w:t xml:space="preserve"> </w:t>
      </w:r>
      <w:r>
        <w:t>gli</w:t>
      </w:r>
      <w:r>
        <w:rPr>
          <w:spacing w:val="-7"/>
        </w:rPr>
        <w:t xml:space="preserve"> </w:t>
      </w:r>
      <w:r>
        <w:t>obiettivi</w:t>
      </w:r>
      <w:r>
        <w:rPr>
          <w:spacing w:val="-4"/>
        </w:rPr>
        <w:t xml:space="preserve"> </w:t>
      </w:r>
      <w:r>
        <w:t>definito</w:t>
      </w:r>
      <w:r>
        <w:rPr>
          <w:spacing w:val="-5"/>
        </w:rPr>
        <w:t xml:space="preserve"> </w:t>
      </w:r>
      <w:r>
        <w:t>nel</w:t>
      </w:r>
      <w:r>
        <w:rPr>
          <w:spacing w:val="-4"/>
        </w:rPr>
        <w:t xml:space="preserve"> </w:t>
      </w:r>
      <w:r>
        <w:rPr>
          <w:spacing w:val="-2"/>
        </w:rPr>
        <w:t>Progetto</w:t>
      </w:r>
    </w:p>
    <w:p w14:paraId="499177AA" w14:textId="77777777" w:rsidR="00E0028E" w:rsidRDefault="006564DE" w:rsidP="003E5197">
      <w:pPr>
        <w:pStyle w:val="Paragrafoelenco"/>
        <w:numPr>
          <w:ilvl w:val="0"/>
          <w:numId w:val="1"/>
        </w:numPr>
        <w:tabs>
          <w:tab w:val="left" w:pos="368"/>
        </w:tabs>
        <w:spacing w:line="276" w:lineRule="auto"/>
        <w:ind w:left="396" w:right="190" w:hanging="284"/>
        <w:jc w:val="both"/>
      </w:pPr>
      <w:r>
        <w:t>omettano di informare il Servizio Sociale di qualunque cambiamento intervenuto nella loro situazione economica, familiare e lavorativa che determini la perdita anche di uno solo dei requisiti previsti per l'accesso al beneficio dal presente Avviso</w:t>
      </w:r>
    </w:p>
    <w:p w14:paraId="6CA895CA" w14:textId="77777777" w:rsidR="00E0028E" w:rsidRDefault="006564DE" w:rsidP="003E5197">
      <w:pPr>
        <w:spacing w:before="1" w:line="276" w:lineRule="auto"/>
        <w:ind w:left="113" w:right="191"/>
        <w:jc w:val="both"/>
        <w:rPr>
          <w:b/>
        </w:rPr>
      </w:pPr>
      <w:r>
        <w:rPr>
          <w:b/>
        </w:rPr>
        <w:t>Il contributo verrà revocato qualora si rilevi il superamento della condizione di bisogno che ha determinato l'attivazione dell'intervento di sostegno.</w:t>
      </w:r>
    </w:p>
    <w:p w14:paraId="1A8748D7" w14:textId="77777777" w:rsidR="00E0028E" w:rsidRDefault="00E0028E" w:rsidP="003E5197">
      <w:pPr>
        <w:pStyle w:val="Corpotesto"/>
        <w:spacing w:line="276" w:lineRule="auto"/>
        <w:ind w:left="0"/>
        <w:rPr>
          <w:b/>
        </w:rPr>
      </w:pPr>
    </w:p>
    <w:p w14:paraId="53022DA8" w14:textId="77777777" w:rsidR="00E0028E" w:rsidRDefault="006564DE" w:rsidP="003E5197">
      <w:pPr>
        <w:spacing w:line="276" w:lineRule="auto"/>
        <w:ind w:left="109" w:right="187"/>
        <w:jc w:val="center"/>
        <w:rPr>
          <w:b/>
        </w:rPr>
      </w:pPr>
      <w:r>
        <w:rPr>
          <w:b/>
        </w:rPr>
        <w:t>Art.</w:t>
      </w:r>
      <w:r>
        <w:rPr>
          <w:b/>
          <w:spacing w:val="-3"/>
        </w:rPr>
        <w:t xml:space="preserve"> </w:t>
      </w:r>
      <w:r>
        <w:rPr>
          <w:b/>
        </w:rPr>
        <w:t>17</w:t>
      </w:r>
      <w:r>
        <w:rPr>
          <w:b/>
          <w:spacing w:val="-3"/>
        </w:rPr>
        <w:t xml:space="preserve"> </w:t>
      </w:r>
      <w:r>
        <w:rPr>
          <w:b/>
        </w:rPr>
        <w:t>-</w:t>
      </w:r>
      <w:r>
        <w:rPr>
          <w:b/>
          <w:spacing w:val="1"/>
        </w:rPr>
        <w:t xml:space="preserve"> </w:t>
      </w:r>
      <w:r>
        <w:rPr>
          <w:b/>
          <w:spacing w:val="-2"/>
        </w:rPr>
        <w:t>VERIFICHE</w:t>
      </w:r>
    </w:p>
    <w:p w14:paraId="159E5FCC" w14:textId="77777777" w:rsidR="00E0028E" w:rsidRDefault="006564DE" w:rsidP="003E5197">
      <w:pPr>
        <w:pStyle w:val="Corpotesto"/>
        <w:spacing w:line="276" w:lineRule="auto"/>
        <w:ind w:right="187"/>
        <w:jc w:val="both"/>
      </w:pPr>
      <w:r>
        <w:t>L'Ente provvederà ad effettuare le verifiche formali circa la veridicità delle dichiarazioni rese dai potenziali beneficiari mediante accesso alle banche dati disponibili e in collaborazione con altri Enti/Uffici.</w:t>
      </w:r>
    </w:p>
    <w:p w14:paraId="77CDDFCF" w14:textId="77777777" w:rsidR="00E0028E" w:rsidRDefault="006564DE" w:rsidP="003E5197">
      <w:pPr>
        <w:pStyle w:val="Corpotesto"/>
        <w:spacing w:line="276" w:lineRule="auto"/>
        <w:ind w:right="190"/>
        <w:jc w:val="both"/>
      </w:pPr>
      <w:r>
        <w:t>Qualora dai controlli emergano abusi o false dichiarazioni, fatta salva l’applicazione delle sanzioni previste dalla normativa vigente in materia, i competenti Uffici Comunali provvederanno a sospendere o revocare i benefici ottenuti mettendo in atto le misure ritenute necessarie al loro integrale recupero.</w:t>
      </w:r>
    </w:p>
    <w:p w14:paraId="30100C13" w14:textId="77777777" w:rsidR="00E0028E" w:rsidRDefault="00E0028E" w:rsidP="003E5197">
      <w:pPr>
        <w:pStyle w:val="Corpotesto"/>
        <w:spacing w:before="1" w:line="276" w:lineRule="auto"/>
        <w:ind w:left="0"/>
      </w:pPr>
    </w:p>
    <w:p w14:paraId="72AC02C0" w14:textId="77777777" w:rsidR="00E0028E" w:rsidRDefault="006564DE" w:rsidP="003E5197">
      <w:pPr>
        <w:spacing w:line="276" w:lineRule="auto"/>
        <w:ind w:left="109" w:right="187"/>
        <w:jc w:val="center"/>
        <w:rPr>
          <w:b/>
        </w:rPr>
      </w:pPr>
      <w:r>
        <w:rPr>
          <w:b/>
        </w:rPr>
        <w:t>Art.</w:t>
      </w:r>
      <w:r>
        <w:rPr>
          <w:b/>
          <w:spacing w:val="-4"/>
        </w:rPr>
        <w:t xml:space="preserve"> </w:t>
      </w:r>
      <w:r>
        <w:rPr>
          <w:b/>
        </w:rPr>
        <w:t>18</w:t>
      </w:r>
      <w:r>
        <w:rPr>
          <w:b/>
          <w:spacing w:val="-5"/>
        </w:rPr>
        <w:t xml:space="preserve"> </w:t>
      </w:r>
      <w:r>
        <w:rPr>
          <w:b/>
        </w:rPr>
        <w:t>-</w:t>
      </w:r>
      <w:r>
        <w:rPr>
          <w:b/>
          <w:spacing w:val="-2"/>
        </w:rPr>
        <w:t xml:space="preserve"> </w:t>
      </w:r>
      <w:r>
        <w:rPr>
          <w:b/>
        </w:rPr>
        <w:t>TRATTAMENTO</w:t>
      </w:r>
      <w:r>
        <w:rPr>
          <w:b/>
          <w:spacing w:val="-2"/>
        </w:rPr>
        <w:t xml:space="preserve"> </w:t>
      </w:r>
      <w:r>
        <w:rPr>
          <w:b/>
        </w:rPr>
        <w:t>DEI</w:t>
      </w:r>
      <w:r>
        <w:rPr>
          <w:b/>
          <w:spacing w:val="-3"/>
        </w:rPr>
        <w:t xml:space="preserve"> </w:t>
      </w:r>
      <w:r>
        <w:rPr>
          <w:b/>
          <w:spacing w:val="-4"/>
        </w:rPr>
        <w:t>DATI</w:t>
      </w:r>
    </w:p>
    <w:p w14:paraId="4BF27563" w14:textId="77777777" w:rsidR="003E5197" w:rsidRDefault="006564DE" w:rsidP="003E5197">
      <w:pPr>
        <w:pStyle w:val="Corpotesto"/>
        <w:spacing w:line="276" w:lineRule="auto"/>
        <w:ind w:right="189"/>
        <w:jc w:val="both"/>
      </w:pPr>
      <w:r>
        <w:t>Ai sensi degli artt. 12 e 13 Regolamento UE n. 679/2016, e dell’ancora vigente art. 13 D. Lgs. n. 196/2003,</w:t>
      </w:r>
      <w:r>
        <w:rPr>
          <w:spacing w:val="40"/>
        </w:rPr>
        <w:t xml:space="preserve"> </w:t>
      </w:r>
      <w:r>
        <w:t>ai</w:t>
      </w:r>
      <w:r>
        <w:rPr>
          <w:spacing w:val="-1"/>
        </w:rPr>
        <w:t xml:space="preserve"> </w:t>
      </w:r>
      <w:r>
        <w:t>fini</w:t>
      </w:r>
      <w:r>
        <w:rPr>
          <w:spacing w:val="-1"/>
        </w:rPr>
        <w:t xml:space="preserve"> </w:t>
      </w:r>
      <w:r>
        <w:t>del</w:t>
      </w:r>
      <w:r>
        <w:rPr>
          <w:spacing w:val="-1"/>
        </w:rPr>
        <w:t xml:space="preserve"> </w:t>
      </w:r>
      <w:r>
        <w:t>presente</w:t>
      </w:r>
      <w:r>
        <w:rPr>
          <w:spacing w:val="-2"/>
        </w:rPr>
        <w:t xml:space="preserve"> </w:t>
      </w:r>
      <w:r>
        <w:t>bando</w:t>
      </w:r>
      <w:r>
        <w:rPr>
          <w:spacing w:val="-5"/>
        </w:rPr>
        <w:t xml:space="preserve"> </w:t>
      </w:r>
      <w:r>
        <w:t>è</w:t>
      </w:r>
      <w:r>
        <w:rPr>
          <w:spacing w:val="-2"/>
        </w:rPr>
        <w:t xml:space="preserve"> </w:t>
      </w:r>
      <w:r>
        <w:t>titolare</w:t>
      </w:r>
      <w:r>
        <w:rPr>
          <w:spacing w:val="-2"/>
        </w:rPr>
        <w:t xml:space="preserve"> </w:t>
      </w:r>
      <w:r>
        <w:t>del</w:t>
      </w:r>
      <w:r>
        <w:rPr>
          <w:spacing w:val="-1"/>
        </w:rPr>
        <w:t xml:space="preserve"> </w:t>
      </w:r>
      <w:r>
        <w:t>Trattamento</w:t>
      </w:r>
      <w:r>
        <w:rPr>
          <w:spacing w:val="-2"/>
        </w:rPr>
        <w:t xml:space="preserve"> </w:t>
      </w:r>
      <w:r>
        <w:t>il</w:t>
      </w:r>
      <w:r>
        <w:rPr>
          <w:spacing w:val="-4"/>
        </w:rPr>
        <w:t xml:space="preserve"> </w:t>
      </w:r>
      <w:r>
        <w:t>Comune</w:t>
      </w:r>
      <w:r>
        <w:rPr>
          <w:spacing w:val="-2"/>
        </w:rPr>
        <w:t xml:space="preserve"> </w:t>
      </w:r>
      <w:r>
        <w:t>di Fluminimaggiore,</w:t>
      </w:r>
      <w:r>
        <w:rPr>
          <w:spacing w:val="-2"/>
        </w:rPr>
        <w:t xml:space="preserve"> </w:t>
      </w:r>
      <w:r>
        <w:t>Via</w:t>
      </w:r>
      <w:r>
        <w:rPr>
          <w:spacing w:val="-2"/>
        </w:rPr>
        <w:t xml:space="preserve"> </w:t>
      </w:r>
      <w:r>
        <w:t>Vittorio</w:t>
      </w:r>
      <w:r>
        <w:rPr>
          <w:spacing w:val="-2"/>
        </w:rPr>
        <w:t xml:space="preserve"> </w:t>
      </w:r>
      <w:r>
        <w:t>Emanuele</w:t>
      </w:r>
      <w:r>
        <w:rPr>
          <w:spacing w:val="-2"/>
        </w:rPr>
        <w:t xml:space="preserve"> </w:t>
      </w:r>
      <w:r>
        <w:t>n. 200, c.a.p.09010.</w:t>
      </w:r>
    </w:p>
    <w:p w14:paraId="2F8E37B3" w14:textId="77777777" w:rsidR="00E0028E" w:rsidRDefault="006564DE" w:rsidP="003E5197">
      <w:pPr>
        <w:pStyle w:val="Corpotesto"/>
        <w:spacing w:line="276" w:lineRule="auto"/>
        <w:ind w:right="189"/>
        <w:jc w:val="both"/>
      </w:pPr>
      <w:r>
        <w:t>Il Titolare del Trattamento, informa che tutti i dati dei richiedenti saranno utilizzati esclusivamente per ciascuna e tutte le attività previste dal presente bando.</w:t>
      </w:r>
    </w:p>
    <w:p w14:paraId="7DFB949B" w14:textId="77777777" w:rsidR="00E0028E" w:rsidRDefault="006564DE" w:rsidP="003E5197">
      <w:pPr>
        <w:pStyle w:val="Corpotesto"/>
        <w:spacing w:before="1" w:line="276" w:lineRule="auto"/>
        <w:ind w:right="190"/>
        <w:jc w:val="both"/>
      </w:pPr>
      <w:r>
        <w:t>La base giuridica del trattamento è l’art. 6, par. 1, lett a), Reg. UE n. 679/2016, ovvero il consenso del richiedente prestato in modo libero, consapevole, chiaro per la partecipazione al presente avviso ed inserito nella domanda di partecipazione</w:t>
      </w:r>
    </w:p>
    <w:p w14:paraId="3781028F" w14:textId="77777777" w:rsidR="00E0028E" w:rsidRDefault="006564DE" w:rsidP="003E5197">
      <w:pPr>
        <w:pStyle w:val="Corpotesto"/>
        <w:spacing w:before="1" w:line="276" w:lineRule="auto"/>
        <w:jc w:val="both"/>
      </w:pPr>
      <w:r>
        <w:t>Il</w:t>
      </w:r>
      <w:r>
        <w:rPr>
          <w:spacing w:val="-6"/>
        </w:rPr>
        <w:t xml:space="preserve"> </w:t>
      </w:r>
      <w:r>
        <w:t>trattamento</w:t>
      </w:r>
      <w:r>
        <w:rPr>
          <w:spacing w:val="-4"/>
        </w:rPr>
        <w:t xml:space="preserve"> </w:t>
      </w:r>
      <w:r>
        <w:t>è</w:t>
      </w:r>
      <w:r>
        <w:rPr>
          <w:spacing w:val="-4"/>
        </w:rPr>
        <w:t xml:space="preserve"> </w:t>
      </w:r>
      <w:r>
        <w:t>effettuato</w:t>
      </w:r>
      <w:r>
        <w:rPr>
          <w:spacing w:val="-4"/>
        </w:rPr>
        <w:t xml:space="preserve"> </w:t>
      </w:r>
      <w:r>
        <w:t>con</w:t>
      </w:r>
      <w:r>
        <w:rPr>
          <w:spacing w:val="-4"/>
        </w:rPr>
        <w:t xml:space="preserve"> </w:t>
      </w:r>
      <w:r>
        <w:t>procedure</w:t>
      </w:r>
      <w:r>
        <w:rPr>
          <w:spacing w:val="-3"/>
        </w:rPr>
        <w:t xml:space="preserve"> </w:t>
      </w:r>
      <w:r>
        <w:t>informatizzate</w:t>
      </w:r>
      <w:r>
        <w:rPr>
          <w:spacing w:val="-4"/>
        </w:rPr>
        <w:t xml:space="preserve"> </w:t>
      </w:r>
      <w:r>
        <w:t>al</w:t>
      </w:r>
      <w:r>
        <w:rPr>
          <w:spacing w:val="-6"/>
        </w:rPr>
        <w:t xml:space="preserve"> </w:t>
      </w:r>
      <w:r>
        <w:t>solo</w:t>
      </w:r>
      <w:r>
        <w:rPr>
          <w:spacing w:val="-6"/>
        </w:rPr>
        <w:t xml:space="preserve"> </w:t>
      </w:r>
      <w:r>
        <w:t>fine</w:t>
      </w:r>
      <w:r>
        <w:rPr>
          <w:spacing w:val="-6"/>
        </w:rPr>
        <w:t xml:space="preserve"> </w:t>
      </w:r>
      <w:r>
        <w:t>indicato</w:t>
      </w:r>
      <w:r>
        <w:rPr>
          <w:spacing w:val="-4"/>
        </w:rPr>
        <w:t xml:space="preserve"> </w:t>
      </w:r>
      <w:r>
        <w:t>nel</w:t>
      </w:r>
      <w:r>
        <w:rPr>
          <w:spacing w:val="-3"/>
        </w:rPr>
        <w:t xml:space="preserve"> </w:t>
      </w:r>
      <w:r>
        <w:t>presente</w:t>
      </w:r>
      <w:r>
        <w:rPr>
          <w:spacing w:val="-4"/>
        </w:rPr>
        <w:t xml:space="preserve"> </w:t>
      </w:r>
      <w:r>
        <w:rPr>
          <w:spacing w:val="-2"/>
        </w:rPr>
        <w:t>avviso.</w:t>
      </w:r>
    </w:p>
    <w:p w14:paraId="6B4BF25A" w14:textId="77777777" w:rsidR="00E0028E" w:rsidRDefault="006564DE" w:rsidP="003E5197">
      <w:pPr>
        <w:pStyle w:val="Corpotesto"/>
        <w:spacing w:line="276" w:lineRule="auto"/>
        <w:ind w:right="190"/>
        <w:jc w:val="both"/>
      </w:pPr>
      <w:r>
        <w:t>La mancanza di consenso al trattamento dei dati non consentirà al concorrente di partecipare alla presente procedura poiché sono</w:t>
      </w:r>
      <w:r>
        <w:rPr>
          <w:spacing w:val="-2"/>
        </w:rPr>
        <w:t xml:space="preserve"> </w:t>
      </w:r>
      <w:r>
        <w:t>richiesti</w:t>
      </w:r>
      <w:r>
        <w:rPr>
          <w:spacing w:val="-1"/>
        </w:rPr>
        <w:t xml:space="preserve"> </w:t>
      </w:r>
      <w:r>
        <w:t>i soli dati</w:t>
      </w:r>
      <w:r>
        <w:rPr>
          <w:spacing w:val="-1"/>
        </w:rPr>
        <w:t xml:space="preserve"> </w:t>
      </w:r>
      <w:r>
        <w:t>necessari</w:t>
      </w:r>
      <w:r>
        <w:rPr>
          <w:spacing w:val="-1"/>
        </w:rPr>
        <w:t xml:space="preserve"> </w:t>
      </w:r>
      <w:r>
        <w:t>e pertinenti per</w:t>
      </w:r>
      <w:r>
        <w:rPr>
          <w:spacing w:val="-2"/>
        </w:rPr>
        <w:t xml:space="preserve"> </w:t>
      </w:r>
      <w:r>
        <w:t>le</w:t>
      </w:r>
      <w:r>
        <w:rPr>
          <w:spacing w:val="-2"/>
        </w:rPr>
        <w:t xml:space="preserve"> </w:t>
      </w:r>
      <w:r>
        <w:t>finalità</w:t>
      </w:r>
      <w:r>
        <w:rPr>
          <w:spacing w:val="-2"/>
        </w:rPr>
        <w:t xml:space="preserve"> </w:t>
      </w:r>
      <w:r>
        <w:t>esplicitate nell’avviso ed</w:t>
      </w:r>
      <w:r>
        <w:rPr>
          <w:spacing w:val="-2"/>
        </w:rPr>
        <w:t xml:space="preserve"> </w:t>
      </w:r>
      <w:r>
        <w:t>in</w:t>
      </w:r>
      <w:r>
        <w:rPr>
          <w:spacing w:val="-3"/>
        </w:rPr>
        <w:t xml:space="preserve"> </w:t>
      </w:r>
      <w:r>
        <w:t>tale articolo richiamate. Il conferimento dei dati richiesti nel presente avviso è necessario per valutare i requisiti</w:t>
      </w:r>
      <w:r>
        <w:rPr>
          <w:spacing w:val="40"/>
        </w:rPr>
        <w:t xml:space="preserve"> </w:t>
      </w:r>
      <w:r>
        <w:t>di partecipazione ed il possesso dei titoli e la loro mancata indicazione preclude tale valutazione.</w:t>
      </w:r>
    </w:p>
    <w:p w14:paraId="5B9D4EB2" w14:textId="77777777" w:rsidR="00E0028E" w:rsidRDefault="006564DE" w:rsidP="003E5197">
      <w:pPr>
        <w:pStyle w:val="Corpotesto"/>
        <w:spacing w:before="1" w:line="276" w:lineRule="auto"/>
        <w:ind w:right="188"/>
        <w:jc w:val="both"/>
      </w:pPr>
      <w:r>
        <w:t xml:space="preserve">I dati raccolti nell'ambito del procedimento di cui al presente avviso potranno essere oggetto di comunicazione: al personale dipendente dell’Amministrazione, responsabile del procedimento, o comunque in esso coinvolto per ragioni di servizio; a tutti i soggetti aventi titolo, ai sensi della normativa vigente; ai soggetti destinatari di eventuali comunicazioni e pubblicità previste dalle leggi in materia, ivi compresi i </w:t>
      </w:r>
      <w:r>
        <w:lastRenderedPageBreak/>
        <w:t>competenti Servizi della Regione Autonoma della Sardegna.</w:t>
      </w:r>
    </w:p>
    <w:p w14:paraId="3CE0E100" w14:textId="77777777" w:rsidR="00E0028E" w:rsidRDefault="006564DE" w:rsidP="003E5197">
      <w:pPr>
        <w:pStyle w:val="Corpotesto"/>
        <w:spacing w:line="276" w:lineRule="auto"/>
        <w:ind w:right="187"/>
        <w:jc w:val="both"/>
      </w:pPr>
      <w:r>
        <w:t>Tutti i soggetti coinvolti nelle operazioni di trattamento garantiranno la riservatezza dei dati di tutti gli interessati partecipanti alla presente procedura.</w:t>
      </w:r>
    </w:p>
    <w:p w14:paraId="1A248AC7" w14:textId="77777777" w:rsidR="00E0028E" w:rsidRDefault="006564DE" w:rsidP="003E5197">
      <w:pPr>
        <w:pStyle w:val="Corpotesto"/>
        <w:spacing w:line="276" w:lineRule="auto"/>
        <w:ind w:right="189"/>
        <w:jc w:val="both"/>
      </w:pPr>
      <w:r>
        <w:t xml:space="preserve">I dati personali dei richiedenti saranno conservati finché non saranno più necessari ai fini della presente </w:t>
      </w:r>
      <w:r>
        <w:rPr>
          <w:spacing w:val="-2"/>
        </w:rPr>
        <w:t>procedura.</w:t>
      </w:r>
    </w:p>
    <w:p w14:paraId="06ECBC9A" w14:textId="77777777" w:rsidR="00E0028E" w:rsidRDefault="006564DE" w:rsidP="003E5197">
      <w:pPr>
        <w:pStyle w:val="Corpotesto"/>
        <w:spacing w:line="276" w:lineRule="auto"/>
        <w:ind w:right="189"/>
        <w:jc w:val="both"/>
      </w:pPr>
      <w:r>
        <w:t>I richiedenti potranno esercitare i diritti previsti dagli artt. 12-22 del Regolamento UE, e dall’art. 7 D.Lgs. n. 196/2003 che qui di seguito si riepilogano.</w:t>
      </w:r>
    </w:p>
    <w:p w14:paraId="430C1E49" w14:textId="77777777" w:rsidR="00E0028E" w:rsidRDefault="006564DE" w:rsidP="003E5197">
      <w:pPr>
        <w:pStyle w:val="Corpotesto"/>
        <w:spacing w:line="276" w:lineRule="auto"/>
        <w:ind w:right="189"/>
        <w:jc w:val="both"/>
      </w:pPr>
      <w:r>
        <w:t>È diritto dell’interessato richiedere in qualsiasi momento la revoca del consenso prestato e l’accesso al trattamento dei propri dati personali, di chiederne l’aggiornamento, la rettifica, la cancellazione o la trasformazione in forma anonima o il blocco dei dati trattati in violazione di</w:t>
      </w:r>
      <w:r>
        <w:rPr>
          <w:spacing w:val="-1"/>
        </w:rPr>
        <w:t xml:space="preserve"> </w:t>
      </w:r>
      <w:r>
        <w:t>legge. All’interessato è riservata la facoltà di opporsi al trattamento dei dati personali e di presentare reclamo al Garante in caso di violazione dei propri dati personali (art. 77 del Reg. UE 679/2016).</w:t>
      </w:r>
    </w:p>
    <w:p w14:paraId="42F2B527" w14:textId="77777777" w:rsidR="00E0028E" w:rsidRDefault="006564DE" w:rsidP="003E5197">
      <w:pPr>
        <w:pStyle w:val="Corpotesto"/>
        <w:spacing w:line="276" w:lineRule="auto"/>
        <w:ind w:right="189"/>
        <w:jc w:val="both"/>
      </w:pPr>
      <w:r>
        <w:t>La revoca del consenso è efficace dal momento in cui essa è esercitata, restando la liceità del trattamento in precedenza effettuato.</w:t>
      </w:r>
    </w:p>
    <w:p w14:paraId="741C82D0" w14:textId="77777777" w:rsidR="00E0028E" w:rsidRDefault="006564DE" w:rsidP="003E5197">
      <w:pPr>
        <w:spacing w:line="276" w:lineRule="auto"/>
        <w:ind w:left="109" w:right="185"/>
        <w:jc w:val="center"/>
        <w:rPr>
          <w:b/>
        </w:rPr>
      </w:pPr>
      <w:r>
        <w:rPr>
          <w:b/>
        </w:rPr>
        <w:t>Art.</w:t>
      </w:r>
      <w:r>
        <w:rPr>
          <w:b/>
          <w:spacing w:val="-1"/>
        </w:rPr>
        <w:t xml:space="preserve"> </w:t>
      </w:r>
      <w:r>
        <w:rPr>
          <w:b/>
        </w:rPr>
        <w:t>19</w:t>
      </w:r>
      <w:r>
        <w:rPr>
          <w:b/>
          <w:spacing w:val="-3"/>
        </w:rPr>
        <w:t xml:space="preserve"> </w:t>
      </w:r>
      <w:r>
        <w:rPr>
          <w:b/>
        </w:rPr>
        <w:t>-</w:t>
      </w:r>
      <w:r>
        <w:rPr>
          <w:b/>
          <w:spacing w:val="1"/>
        </w:rPr>
        <w:t xml:space="preserve"> </w:t>
      </w:r>
      <w:r>
        <w:rPr>
          <w:b/>
          <w:spacing w:val="-2"/>
        </w:rPr>
        <w:t>PUBBLICITA’</w:t>
      </w:r>
    </w:p>
    <w:p w14:paraId="04D36A1D" w14:textId="77777777" w:rsidR="00E0028E" w:rsidRDefault="006564DE" w:rsidP="003E5197">
      <w:pPr>
        <w:pStyle w:val="Corpotesto"/>
        <w:spacing w:line="276" w:lineRule="auto"/>
        <w:ind w:right="192"/>
        <w:jc w:val="both"/>
      </w:pPr>
      <w:r>
        <w:t>Copia del presente avviso è a disposizione dei cittadini affinché ne possano prendere visione, ai sensi della Legge 7</w:t>
      </w:r>
      <w:r>
        <w:rPr>
          <w:spacing w:val="-2"/>
        </w:rPr>
        <w:t xml:space="preserve"> </w:t>
      </w:r>
      <w:r>
        <w:t>agosto 1990, n.</w:t>
      </w:r>
      <w:r>
        <w:rPr>
          <w:spacing w:val="-3"/>
        </w:rPr>
        <w:t xml:space="preserve"> </w:t>
      </w:r>
      <w:r>
        <w:t>241 e successive</w:t>
      </w:r>
      <w:r>
        <w:rPr>
          <w:spacing w:val="-2"/>
        </w:rPr>
        <w:t xml:space="preserve"> </w:t>
      </w:r>
      <w:r>
        <w:t>modificazioni, presso l’Albo Pretorio</w:t>
      </w:r>
      <w:r>
        <w:rPr>
          <w:spacing w:val="-3"/>
        </w:rPr>
        <w:t xml:space="preserve"> </w:t>
      </w:r>
      <w:r>
        <w:t>on line del Comune e</w:t>
      </w:r>
      <w:r>
        <w:rPr>
          <w:spacing w:val="-2"/>
        </w:rPr>
        <w:t xml:space="preserve"> </w:t>
      </w:r>
      <w:r>
        <w:t>sul</w:t>
      </w:r>
      <w:r>
        <w:rPr>
          <w:spacing w:val="-1"/>
        </w:rPr>
        <w:t xml:space="preserve"> </w:t>
      </w:r>
      <w:r>
        <w:t>sito internet del Comune.</w:t>
      </w:r>
    </w:p>
    <w:p w14:paraId="3D9A9A73" w14:textId="77777777" w:rsidR="00E0028E" w:rsidRDefault="006564DE" w:rsidP="003E5197">
      <w:pPr>
        <w:spacing w:before="1" w:line="276" w:lineRule="auto"/>
        <w:ind w:left="158" w:right="237"/>
        <w:jc w:val="center"/>
        <w:rPr>
          <w:b/>
        </w:rPr>
      </w:pPr>
      <w:r>
        <w:rPr>
          <w:b/>
        </w:rPr>
        <w:t>Art.</w:t>
      </w:r>
      <w:r>
        <w:rPr>
          <w:b/>
          <w:spacing w:val="-1"/>
        </w:rPr>
        <w:t xml:space="preserve"> </w:t>
      </w:r>
      <w:r>
        <w:rPr>
          <w:b/>
        </w:rPr>
        <w:t>20</w:t>
      </w:r>
      <w:r>
        <w:rPr>
          <w:b/>
          <w:spacing w:val="-3"/>
        </w:rPr>
        <w:t xml:space="preserve"> </w:t>
      </w:r>
      <w:r>
        <w:rPr>
          <w:b/>
        </w:rPr>
        <w:t>-</w:t>
      </w:r>
      <w:r>
        <w:rPr>
          <w:b/>
          <w:spacing w:val="1"/>
        </w:rPr>
        <w:t xml:space="preserve"> </w:t>
      </w:r>
      <w:r>
        <w:rPr>
          <w:b/>
          <w:spacing w:val="-2"/>
        </w:rPr>
        <w:t>RINVIO</w:t>
      </w:r>
    </w:p>
    <w:p w14:paraId="6F24054B" w14:textId="77777777" w:rsidR="00E0028E" w:rsidRDefault="006564DE" w:rsidP="003E5197">
      <w:pPr>
        <w:pStyle w:val="Corpotesto"/>
        <w:spacing w:line="276" w:lineRule="auto"/>
        <w:ind w:right="189"/>
        <w:jc w:val="both"/>
      </w:pPr>
      <w:r>
        <w:t xml:space="preserve">Per quanto non espressamente previsto nel presente </w:t>
      </w:r>
      <w:r w:rsidR="00C17201">
        <w:t>Ban</w:t>
      </w:r>
      <w:r w:rsidR="00C24D41">
        <w:t>do</w:t>
      </w:r>
      <w:r>
        <w:t xml:space="preserve"> Pubblico si fa espresso rinvio a quanto disposto dalla Legge Regionale n. 18 del 2 agosto 2016 e dalle Deliberazioni di Giunta Regionale ad essa collegate e alle leggi vigenti.</w:t>
      </w:r>
    </w:p>
    <w:p w14:paraId="53EBEE14" w14:textId="77777777" w:rsidR="00E0028E" w:rsidRDefault="00E0028E">
      <w:pPr>
        <w:pStyle w:val="Corpotesto"/>
        <w:ind w:left="0"/>
      </w:pPr>
    </w:p>
    <w:p w14:paraId="1D195B65" w14:textId="77777777" w:rsidR="00E0028E" w:rsidRDefault="00E0028E">
      <w:pPr>
        <w:pStyle w:val="Corpotesto"/>
        <w:ind w:left="0"/>
        <w:rPr>
          <w:sz w:val="24"/>
        </w:rPr>
      </w:pPr>
    </w:p>
    <w:p w14:paraId="70D3FB45" w14:textId="77777777" w:rsidR="00E0028E" w:rsidRDefault="00E0028E">
      <w:pPr>
        <w:pStyle w:val="Corpotesto"/>
        <w:ind w:left="0"/>
        <w:rPr>
          <w:sz w:val="20"/>
        </w:rPr>
      </w:pPr>
    </w:p>
    <w:p w14:paraId="0F5B6E25" w14:textId="4A4100CC" w:rsidR="00E0028E" w:rsidRDefault="006564DE">
      <w:pPr>
        <w:pStyle w:val="Corpotesto"/>
        <w:jc w:val="both"/>
      </w:pPr>
      <w:r>
        <w:t>Fluminimaggiore,</w:t>
      </w:r>
      <w:r>
        <w:rPr>
          <w:spacing w:val="-6"/>
        </w:rPr>
        <w:t xml:space="preserve"> </w:t>
      </w:r>
      <w:r>
        <w:t>lì</w:t>
      </w:r>
      <w:r>
        <w:rPr>
          <w:spacing w:val="-5"/>
        </w:rPr>
        <w:t xml:space="preserve"> </w:t>
      </w:r>
      <w:r w:rsidR="000D6F18">
        <w:rPr>
          <w:spacing w:val="-2"/>
        </w:rPr>
        <w:t>05</w:t>
      </w:r>
      <w:r w:rsidR="00ED4CFC">
        <w:rPr>
          <w:spacing w:val="-2"/>
        </w:rPr>
        <w:t>/</w:t>
      </w:r>
      <w:r w:rsidR="000D6F18">
        <w:rPr>
          <w:spacing w:val="-2"/>
        </w:rPr>
        <w:t>1</w:t>
      </w:r>
      <w:r w:rsidR="00ED4CFC">
        <w:rPr>
          <w:spacing w:val="-2"/>
        </w:rPr>
        <w:t>2/2023</w:t>
      </w:r>
    </w:p>
    <w:p w14:paraId="419D4075" w14:textId="77777777" w:rsidR="00E0028E" w:rsidRDefault="00E0028E">
      <w:pPr>
        <w:pStyle w:val="Corpotesto"/>
        <w:spacing w:before="1"/>
        <w:ind w:left="0"/>
      </w:pPr>
    </w:p>
    <w:p w14:paraId="48BE9920" w14:textId="77777777" w:rsidR="00E0028E" w:rsidRDefault="006564DE">
      <w:pPr>
        <w:pStyle w:val="Titolo11"/>
        <w:ind w:left="5785"/>
      </w:pPr>
      <w:r>
        <w:t>IL</w:t>
      </w:r>
      <w:r>
        <w:rPr>
          <w:spacing w:val="-6"/>
        </w:rPr>
        <w:t xml:space="preserve"> </w:t>
      </w:r>
      <w:r>
        <w:t>RESPONSABILE</w:t>
      </w:r>
      <w:r>
        <w:rPr>
          <w:spacing w:val="-5"/>
        </w:rPr>
        <w:t xml:space="preserve"> </w:t>
      </w:r>
      <w:r>
        <w:t>DEL</w:t>
      </w:r>
      <w:r>
        <w:rPr>
          <w:spacing w:val="-5"/>
        </w:rPr>
        <w:t xml:space="preserve"> </w:t>
      </w:r>
      <w:r>
        <w:rPr>
          <w:spacing w:val="-2"/>
        </w:rPr>
        <w:t>SERVIZIO</w:t>
      </w:r>
    </w:p>
    <w:p w14:paraId="53054B8C" w14:textId="77777777" w:rsidR="00E0028E" w:rsidRDefault="006564DE">
      <w:pPr>
        <w:pStyle w:val="Corpotesto"/>
        <w:spacing w:line="252" w:lineRule="exact"/>
        <w:ind w:left="6611"/>
      </w:pPr>
      <w:r>
        <w:t>f.to</w:t>
      </w:r>
      <w:r>
        <w:rPr>
          <w:spacing w:val="-7"/>
        </w:rPr>
        <w:t xml:space="preserve"> </w:t>
      </w:r>
      <w:r>
        <w:t>Dott.ssa</w:t>
      </w:r>
      <w:r>
        <w:rPr>
          <w:spacing w:val="-2"/>
        </w:rPr>
        <w:t xml:space="preserve"> </w:t>
      </w:r>
      <w:r>
        <w:t>Bruna</w:t>
      </w:r>
      <w:r>
        <w:rPr>
          <w:spacing w:val="-2"/>
        </w:rPr>
        <w:t xml:space="preserve"> </w:t>
      </w:r>
      <w:r>
        <w:rPr>
          <w:spacing w:val="-4"/>
        </w:rPr>
        <w:t>Meli</w:t>
      </w:r>
    </w:p>
    <w:sectPr w:rsidR="00E0028E" w:rsidSect="00E0028E">
      <w:pgSz w:w="11910" w:h="16840"/>
      <w:pgMar w:top="1300" w:right="940" w:bottom="1240" w:left="1020" w:header="0" w:footer="10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6A9A5" w14:textId="77777777" w:rsidR="00D05D16" w:rsidRDefault="00D05D16" w:rsidP="00E0028E">
      <w:r>
        <w:separator/>
      </w:r>
    </w:p>
  </w:endnote>
  <w:endnote w:type="continuationSeparator" w:id="0">
    <w:p w14:paraId="5FD89BEB" w14:textId="77777777" w:rsidR="00D05D16" w:rsidRDefault="00D05D16" w:rsidP="00E00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0E9B3" w14:textId="77777777" w:rsidR="00E0028E" w:rsidRDefault="00000000">
    <w:pPr>
      <w:pStyle w:val="Corpotesto"/>
      <w:spacing w:line="14" w:lineRule="auto"/>
      <w:ind w:left="0"/>
      <w:rPr>
        <w:sz w:val="20"/>
      </w:rPr>
    </w:pPr>
    <w:r>
      <w:pict w14:anchorId="43A37C90">
        <v:shapetype id="_x0000_t202" coordsize="21600,21600" o:spt="202" path="m,l,21600r21600,l21600,xe">
          <v:stroke joinstyle="miter"/>
          <v:path gradientshapeok="t" o:connecttype="rect"/>
        </v:shapetype>
        <v:shape id="docshape1" o:spid="_x0000_s1025" type="#_x0000_t202" style="position:absolute;margin-left:288.65pt;margin-top:778.5pt;width:19pt;height:15.3pt;z-index:-251658752;mso-position-horizontal-relative:page;mso-position-vertical-relative:page" filled="f" stroked="f">
          <v:textbox inset="0,0,0,0">
            <w:txbxContent>
              <w:p w14:paraId="71EE67B7" w14:textId="77777777" w:rsidR="00E0028E" w:rsidRDefault="00235ABF">
                <w:pPr>
                  <w:spacing w:before="10"/>
                  <w:ind w:left="60"/>
                  <w:rPr>
                    <w:sz w:val="24"/>
                  </w:rPr>
                </w:pPr>
                <w:r>
                  <w:rPr>
                    <w:spacing w:val="-5"/>
                    <w:sz w:val="24"/>
                  </w:rPr>
                  <w:fldChar w:fldCharType="begin"/>
                </w:r>
                <w:r w:rsidR="006564DE">
                  <w:rPr>
                    <w:spacing w:val="-5"/>
                    <w:sz w:val="24"/>
                  </w:rPr>
                  <w:instrText xml:space="preserve"> PAGE </w:instrText>
                </w:r>
                <w:r>
                  <w:rPr>
                    <w:spacing w:val="-5"/>
                    <w:sz w:val="24"/>
                  </w:rPr>
                  <w:fldChar w:fldCharType="separate"/>
                </w:r>
                <w:r w:rsidR="00C17201">
                  <w:rPr>
                    <w:noProof/>
                    <w:spacing w:val="-5"/>
                    <w:sz w:val="24"/>
                  </w:rPr>
                  <w:t>1</w:t>
                </w:r>
                <w:r>
                  <w:rPr>
                    <w:spacing w:val="-5"/>
                    <w:sz w:val="24"/>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419C0" w14:textId="77777777" w:rsidR="00D05D16" w:rsidRDefault="00D05D16" w:rsidP="00E0028E">
      <w:r>
        <w:separator/>
      </w:r>
    </w:p>
  </w:footnote>
  <w:footnote w:type="continuationSeparator" w:id="0">
    <w:p w14:paraId="46DCF9E0" w14:textId="77777777" w:rsidR="00D05D16" w:rsidRDefault="00D05D16" w:rsidP="00E00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7398F"/>
    <w:multiLevelType w:val="hybridMultilevel"/>
    <w:tmpl w:val="ADB4619A"/>
    <w:lvl w:ilvl="0" w:tplc="BCD27CD8">
      <w:start w:val="1"/>
      <w:numFmt w:val="decimal"/>
      <w:lvlText w:val="%1"/>
      <w:lvlJc w:val="left"/>
      <w:pPr>
        <w:ind w:left="391" w:hanging="166"/>
        <w:jc w:val="right"/>
      </w:pPr>
      <w:rPr>
        <w:rFonts w:ascii="Times New Roman" w:eastAsia="Times New Roman" w:hAnsi="Times New Roman" w:cs="Times New Roman" w:hint="default"/>
        <w:b w:val="0"/>
        <w:bCs w:val="0"/>
        <w:i w:val="0"/>
        <w:iCs w:val="0"/>
        <w:w w:val="100"/>
        <w:sz w:val="22"/>
        <w:szCs w:val="22"/>
        <w:lang w:val="it-IT" w:eastAsia="en-US" w:bidi="ar-SA"/>
      </w:rPr>
    </w:lvl>
    <w:lvl w:ilvl="1" w:tplc="0292F69C">
      <w:numFmt w:val="bullet"/>
      <w:lvlText w:val="•"/>
      <w:lvlJc w:val="left"/>
      <w:pPr>
        <w:ind w:left="531" w:hanging="166"/>
      </w:pPr>
      <w:rPr>
        <w:rFonts w:hint="default"/>
        <w:lang w:val="it-IT" w:eastAsia="en-US" w:bidi="ar-SA"/>
      </w:rPr>
    </w:lvl>
    <w:lvl w:ilvl="2" w:tplc="5568FE9E">
      <w:numFmt w:val="bullet"/>
      <w:lvlText w:val="•"/>
      <w:lvlJc w:val="left"/>
      <w:pPr>
        <w:ind w:left="662" w:hanging="166"/>
      </w:pPr>
      <w:rPr>
        <w:rFonts w:hint="default"/>
        <w:lang w:val="it-IT" w:eastAsia="en-US" w:bidi="ar-SA"/>
      </w:rPr>
    </w:lvl>
    <w:lvl w:ilvl="3" w:tplc="7E82DDEE">
      <w:numFmt w:val="bullet"/>
      <w:lvlText w:val="•"/>
      <w:lvlJc w:val="left"/>
      <w:pPr>
        <w:ind w:left="793" w:hanging="166"/>
      </w:pPr>
      <w:rPr>
        <w:rFonts w:hint="default"/>
        <w:lang w:val="it-IT" w:eastAsia="en-US" w:bidi="ar-SA"/>
      </w:rPr>
    </w:lvl>
    <w:lvl w:ilvl="4" w:tplc="93106246">
      <w:numFmt w:val="bullet"/>
      <w:lvlText w:val="•"/>
      <w:lvlJc w:val="left"/>
      <w:pPr>
        <w:ind w:left="925" w:hanging="166"/>
      </w:pPr>
      <w:rPr>
        <w:rFonts w:hint="default"/>
        <w:lang w:val="it-IT" w:eastAsia="en-US" w:bidi="ar-SA"/>
      </w:rPr>
    </w:lvl>
    <w:lvl w:ilvl="5" w:tplc="874263A2">
      <w:numFmt w:val="bullet"/>
      <w:lvlText w:val="•"/>
      <w:lvlJc w:val="left"/>
      <w:pPr>
        <w:ind w:left="1056" w:hanging="166"/>
      </w:pPr>
      <w:rPr>
        <w:rFonts w:hint="default"/>
        <w:lang w:val="it-IT" w:eastAsia="en-US" w:bidi="ar-SA"/>
      </w:rPr>
    </w:lvl>
    <w:lvl w:ilvl="6" w:tplc="9690BE88">
      <w:numFmt w:val="bullet"/>
      <w:lvlText w:val="•"/>
      <w:lvlJc w:val="left"/>
      <w:pPr>
        <w:ind w:left="1187" w:hanging="166"/>
      </w:pPr>
      <w:rPr>
        <w:rFonts w:hint="default"/>
        <w:lang w:val="it-IT" w:eastAsia="en-US" w:bidi="ar-SA"/>
      </w:rPr>
    </w:lvl>
    <w:lvl w:ilvl="7" w:tplc="F75E8EE4">
      <w:numFmt w:val="bullet"/>
      <w:lvlText w:val="•"/>
      <w:lvlJc w:val="left"/>
      <w:pPr>
        <w:ind w:left="1318" w:hanging="166"/>
      </w:pPr>
      <w:rPr>
        <w:rFonts w:hint="default"/>
        <w:lang w:val="it-IT" w:eastAsia="en-US" w:bidi="ar-SA"/>
      </w:rPr>
    </w:lvl>
    <w:lvl w:ilvl="8" w:tplc="59C4300C">
      <w:numFmt w:val="bullet"/>
      <w:lvlText w:val="•"/>
      <w:lvlJc w:val="left"/>
      <w:pPr>
        <w:ind w:left="1450" w:hanging="166"/>
      </w:pPr>
      <w:rPr>
        <w:rFonts w:hint="default"/>
        <w:lang w:val="it-IT" w:eastAsia="en-US" w:bidi="ar-SA"/>
      </w:rPr>
    </w:lvl>
  </w:abstractNum>
  <w:abstractNum w:abstractNumId="1" w15:restartNumberingAfterBreak="0">
    <w:nsid w:val="14460550"/>
    <w:multiLevelType w:val="hybridMultilevel"/>
    <w:tmpl w:val="75363B26"/>
    <w:lvl w:ilvl="0" w:tplc="49BAD3C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C876781"/>
    <w:multiLevelType w:val="hybridMultilevel"/>
    <w:tmpl w:val="19EAAD1E"/>
    <w:lvl w:ilvl="0" w:tplc="DFA8DD74">
      <w:numFmt w:val="bullet"/>
      <w:lvlText w:val=""/>
      <w:lvlJc w:val="left"/>
      <w:pPr>
        <w:ind w:left="290" w:hanging="178"/>
      </w:pPr>
      <w:rPr>
        <w:rFonts w:ascii="Wingdings" w:eastAsia="Wingdings" w:hAnsi="Wingdings" w:cs="Wingdings" w:hint="default"/>
        <w:b w:val="0"/>
        <w:bCs w:val="0"/>
        <w:i w:val="0"/>
        <w:iCs w:val="0"/>
        <w:spacing w:val="2"/>
        <w:w w:val="100"/>
        <w:sz w:val="20"/>
        <w:szCs w:val="20"/>
        <w:lang w:val="it-IT" w:eastAsia="en-US" w:bidi="ar-SA"/>
      </w:rPr>
    </w:lvl>
    <w:lvl w:ilvl="1" w:tplc="5A1C71E8">
      <w:numFmt w:val="bullet"/>
      <w:lvlText w:val="•"/>
      <w:lvlJc w:val="left"/>
      <w:pPr>
        <w:ind w:left="1264" w:hanging="178"/>
      </w:pPr>
      <w:rPr>
        <w:rFonts w:hint="default"/>
        <w:lang w:val="it-IT" w:eastAsia="en-US" w:bidi="ar-SA"/>
      </w:rPr>
    </w:lvl>
    <w:lvl w:ilvl="2" w:tplc="68AC0C4C">
      <w:numFmt w:val="bullet"/>
      <w:lvlText w:val="•"/>
      <w:lvlJc w:val="left"/>
      <w:pPr>
        <w:ind w:left="2229" w:hanging="178"/>
      </w:pPr>
      <w:rPr>
        <w:rFonts w:hint="default"/>
        <w:lang w:val="it-IT" w:eastAsia="en-US" w:bidi="ar-SA"/>
      </w:rPr>
    </w:lvl>
    <w:lvl w:ilvl="3" w:tplc="3376BD7E">
      <w:numFmt w:val="bullet"/>
      <w:lvlText w:val="•"/>
      <w:lvlJc w:val="left"/>
      <w:pPr>
        <w:ind w:left="3193" w:hanging="178"/>
      </w:pPr>
      <w:rPr>
        <w:rFonts w:hint="default"/>
        <w:lang w:val="it-IT" w:eastAsia="en-US" w:bidi="ar-SA"/>
      </w:rPr>
    </w:lvl>
    <w:lvl w:ilvl="4" w:tplc="04EAFA18">
      <w:numFmt w:val="bullet"/>
      <w:lvlText w:val="•"/>
      <w:lvlJc w:val="left"/>
      <w:pPr>
        <w:ind w:left="4158" w:hanging="178"/>
      </w:pPr>
      <w:rPr>
        <w:rFonts w:hint="default"/>
        <w:lang w:val="it-IT" w:eastAsia="en-US" w:bidi="ar-SA"/>
      </w:rPr>
    </w:lvl>
    <w:lvl w:ilvl="5" w:tplc="1DB071DC">
      <w:numFmt w:val="bullet"/>
      <w:lvlText w:val="•"/>
      <w:lvlJc w:val="left"/>
      <w:pPr>
        <w:ind w:left="5123" w:hanging="178"/>
      </w:pPr>
      <w:rPr>
        <w:rFonts w:hint="default"/>
        <w:lang w:val="it-IT" w:eastAsia="en-US" w:bidi="ar-SA"/>
      </w:rPr>
    </w:lvl>
    <w:lvl w:ilvl="6" w:tplc="91D88556">
      <w:numFmt w:val="bullet"/>
      <w:lvlText w:val="•"/>
      <w:lvlJc w:val="left"/>
      <w:pPr>
        <w:ind w:left="6087" w:hanging="178"/>
      </w:pPr>
      <w:rPr>
        <w:rFonts w:hint="default"/>
        <w:lang w:val="it-IT" w:eastAsia="en-US" w:bidi="ar-SA"/>
      </w:rPr>
    </w:lvl>
    <w:lvl w:ilvl="7" w:tplc="C8807CB4">
      <w:numFmt w:val="bullet"/>
      <w:lvlText w:val="•"/>
      <w:lvlJc w:val="left"/>
      <w:pPr>
        <w:ind w:left="7052" w:hanging="178"/>
      </w:pPr>
      <w:rPr>
        <w:rFonts w:hint="default"/>
        <w:lang w:val="it-IT" w:eastAsia="en-US" w:bidi="ar-SA"/>
      </w:rPr>
    </w:lvl>
    <w:lvl w:ilvl="8" w:tplc="9CF4C82A">
      <w:numFmt w:val="bullet"/>
      <w:lvlText w:val="•"/>
      <w:lvlJc w:val="left"/>
      <w:pPr>
        <w:ind w:left="8017" w:hanging="178"/>
      </w:pPr>
      <w:rPr>
        <w:rFonts w:hint="default"/>
        <w:lang w:val="it-IT" w:eastAsia="en-US" w:bidi="ar-SA"/>
      </w:rPr>
    </w:lvl>
  </w:abstractNum>
  <w:abstractNum w:abstractNumId="3" w15:restartNumberingAfterBreak="0">
    <w:nsid w:val="313F7D4A"/>
    <w:multiLevelType w:val="hybridMultilevel"/>
    <w:tmpl w:val="0734CFD0"/>
    <w:lvl w:ilvl="0" w:tplc="0410000B">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35540CDE"/>
    <w:multiLevelType w:val="hybridMultilevel"/>
    <w:tmpl w:val="86448058"/>
    <w:lvl w:ilvl="0" w:tplc="591CF2EC">
      <w:start w:val="1"/>
      <w:numFmt w:val="lowerLetter"/>
      <w:lvlText w:val="%1."/>
      <w:lvlJc w:val="left"/>
      <w:pPr>
        <w:ind w:left="321" w:hanging="209"/>
        <w:jc w:val="left"/>
      </w:pPr>
      <w:rPr>
        <w:rFonts w:ascii="Times New Roman" w:eastAsia="Times New Roman" w:hAnsi="Times New Roman" w:cs="Times New Roman" w:hint="default"/>
        <w:b w:val="0"/>
        <w:bCs w:val="0"/>
        <w:i w:val="0"/>
        <w:iCs w:val="0"/>
        <w:w w:val="100"/>
        <w:sz w:val="22"/>
        <w:szCs w:val="22"/>
        <w:lang w:val="it-IT" w:eastAsia="en-US" w:bidi="ar-SA"/>
      </w:rPr>
    </w:lvl>
    <w:lvl w:ilvl="1" w:tplc="0414F0F2">
      <w:start w:val="1"/>
      <w:numFmt w:val="decimal"/>
      <w:lvlText w:val="%2"/>
      <w:lvlJc w:val="left"/>
      <w:pPr>
        <w:ind w:left="4443" w:hanging="2826"/>
        <w:jc w:val="right"/>
      </w:pPr>
      <w:rPr>
        <w:rFonts w:ascii="Times New Roman" w:eastAsia="Times New Roman" w:hAnsi="Times New Roman" w:cs="Times New Roman" w:hint="default"/>
        <w:b w:val="0"/>
        <w:bCs w:val="0"/>
        <w:i w:val="0"/>
        <w:iCs w:val="0"/>
        <w:w w:val="100"/>
        <w:sz w:val="22"/>
        <w:szCs w:val="22"/>
        <w:lang w:val="it-IT" w:eastAsia="en-US" w:bidi="ar-SA"/>
      </w:rPr>
    </w:lvl>
    <w:lvl w:ilvl="2" w:tplc="24C4E552">
      <w:start w:val="1"/>
      <w:numFmt w:val="decimal"/>
      <w:lvlText w:val="%3"/>
      <w:lvlJc w:val="left"/>
      <w:pPr>
        <w:ind w:left="4443" w:hanging="2826"/>
        <w:jc w:val="right"/>
      </w:pPr>
      <w:rPr>
        <w:rFonts w:ascii="Times New Roman" w:eastAsia="Times New Roman" w:hAnsi="Times New Roman" w:cs="Times New Roman" w:hint="default"/>
        <w:b w:val="0"/>
        <w:bCs w:val="0"/>
        <w:i w:val="0"/>
        <w:iCs w:val="0"/>
        <w:w w:val="100"/>
        <w:sz w:val="22"/>
        <w:szCs w:val="22"/>
        <w:lang w:val="it-IT" w:eastAsia="en-US" w:bidi="ar-SA"/>
      </w:rPr>
    </w:lvl>
    <w:lvl w:ilvl="3" w:tplc="2EAA876A">
      <w:start w:val="1"/>
      <w:numFmt w:val="decimal"/>
      <w:lvlText w:val="%4"/>
      <w:lvlJc w:val="left"/>
      <w:pPr>
        <w:ind w:left="4525" w:hanging="2907"/>
        <w:jc w:val="right"/>
      </w:pPr>
      <w:rPr>
        <w:rFonts w:ascii="Times New Roman" w:eastAsia="Times New Roman" w:hAnsi="Times New Roman" w:cs="Times New Roman" w:hint="default"/>
        <w:b w:val="0"/>
        <w:bCs w:val="0"/>
        <w:i w:val="0"/>
        <w:iCs w:val="0"/>
        <w:w w:val="100"/>
        <w:sz w:val="22"/>
        <w:szCs w:val="22"/>
        <w:lang w:val="it-IT" w:eastAsia="en-US" w:bidi="ar-SA"/>
      </w:rPr>
    </w:lvl>
    <w:lvl w:ilvl="4" w:tplc="91A4E8CE">
      <w:start w:val="1"/>
      <w:numFmt w:val="decimal"/>
      <w:lvlText w:val="%5"/>
      <w:lvlJc w:val="left"/>
      <w:pPr>
        <w:ind w:left="4525" w:hanging="2907"/>
        <w:jc w:val="left"/>
      </w:pPr>
      <w:rPr>
        <w:rFonts w:ascii="Times New Roman" w:eastAsia="Times New Roman" w:hAnsi="Times New Roman" w:cs="Times New Roman" w:hint="default"/>
        <w:b w:val="0"/>
        <w:bCs w:val="0"/>
        <w:i w:val="0"/>
        <w:iCs w:val="0"/>
        <w:w w:val="100"/>
        <w:sz w:val="22"/>
        <w:szCs w:val="22"/>
        <w:lang w:val="it-IT" w:eastAsia="en-US" w:bidi="ar-SA"/>
      </w:rPr>
    </w:lvl>
    <w:lvl w:ilvl="5" w:tplc="BD04E106">
      <w:numFmt w:val="bullet"/>
      <w:lvlText w:val="•"/>
      <w:lvlJc w:val="left"/>
      <w:pPr>
        <w:ind w:left="6070" w:hanging="2907"/>
      </w:pPr>
      <w:rPr>
        <w:rFonts w:hint="default"/>
        <w:lang w:val="it-IT" w:eastAsia="en-US" w:bidi="ar-SA"/>
      </w:rPr>
    </w:lvl>
    <w:lvl w:ilvl="6" w:tplc="6700C0F8">
      <w:numFmt w:val="bullet"/>
      <w:lvlText w:val="•"/>
      <w:lvlJc w:val="left"/>
      <w:pPr>
        <w:ind w:left="6845" w:hanging="2907"/>
      </w:pPr>
      <w:rPr>
        <w:rFonts w:hint="default"/>
        <w:lang w:val="it-IT" w:eastAsia="en-US" w:bidi="ar-SA"/>
      </w:rPr>
    </w:lvl>
    <w:lvl w:ilvl="7" w:tplc="6A56F080">
      <w:numFmt w:val="bullet"/>
      <w:lvlText w:val="•"/>
      <w:lvlJc w:val="left"/>
      <w:pPr>
        <w:ind w:left="7620" w:hanging="2907"/>
      </w:pPr>
      <w:rPr>
        <w:rFonts w:hint="default"/>
        <w:lang w:val="it-IT" w:eastAsia="en-US" w:bidi="ar-SA"/>
      </w:rPr>
    </w:lvl>
    <w:lvl w:ilvl="8" w:tplc="EB06F3B2">
      <w:numFmt w:val="bullet"/>
      <w:lvlText w:val="•"/>
      <w:lvlJc w:val="left"/>
      <w:pPr>
        <w:ind w:left="8396" w:hanging="2907"/>
      </w:pPr>
      <w:rPr>
        <w:rFonts w:hint="default"/>
        <w:lang w:val="it-IT" w:eastAsia="en-US" w:bidi="ar-SA"/>
      </w:rPr>
    </w:lvl>
  </w:abstractNum>
  <w:abstractNum w:abstractNumId="5" w15:restartNumberingAfterBreak="0">
    <w:nsid w:val="35D602EA"/>
    <w:multiLevelType w:val="hybridMultilevel"/>
    <w:tmpl w:val="F59E68A4"/>
    <w:lvl w:ilvl="0" w:tplc="04100017">
      <w:start w:val="1"/>
      <w:numFmt w:val="lowerLetter"/>
      <w:lvlText w:val="%1)"/>
      <w:lvlJc w:val="left"/>
      <w:pPr>
        <w:ind w:left="321" w:hanging="209"/>
        <w:jc w:val="left"/>
      </w:pPr>
      <w:rPr>
        <w:rFonts w:hint="default"/>
        <w:b w:val="0"/>
        <w:bCs w:val="0"/>
        <w:i w:val="0"/>
        <w:iCs w:val="0"/>
        <w:w w:val="100"/>
        <w:sz w:val="22"/>
        <w:szCs w:val="22"/>
        <w:lang w:val="it-IT" w:eastAsia="en-US" w:bidi="ar-SA"/>
      </w:rPr>
    </w:lvl>
    <w:lvl w:ilvl="1" w:tplc="0414F0F2">
      <w:start w:val="1"/>
      <w:numFmt w:val="decimal"/>
      <w:lvlText w:val="%2"/>
      <w:lvlJc w:val="left"/>
      <w:pPr>
        <w:ind w:left="4443" w:hanging="2826"/>
        <w:jc w:val="right"/>
      </w:pPr>
      <w:rPr>
        <w:rFonts w:ascii="Times New Roman" w:eastAsia="Times New Roman" w:hAnsi="Times New Roman" w:cs="Times New Roman" w:hint="default"/>
        <w:b w:val="0"/>
        <w:bCs w:val="0"/>
        <w:i w:val="0"/>
        <w:iCs w:val="0"/>
        <w:w w:val="100"/>
        <w:sz w:val="22"/>
        <w:szCs w:val="22"/>
        <w:lang w:val="it-IT" w:eastAsia="en-US" w:bidi="ar-SA"/>
      </w:rPr>
    </w:lvl>
    <w:lvl w:ilvl="2" w:tplc="24C4E552">
      <w:start w:val="1"/>
      <w:numFmt w:val="decimal"/>
      <w:lvlText w:val="%3"/>
      <w:lvlJc w:val="left"/>
      <w:pPr>
        <w:ind w:left="4443" w:hanging="2826"/>
        <w:jc w:val="right"/>
      </w:pPr>
      <w:rPr>
        <w:rFonts w:ascii="Times New Roman" w:eastAsia="Times New Roman" w:hAnsi="Times New Roman" w:cs="Times New Roman" w:hint="default"/>
        <w:b w:val="0"/>
        <w:bCs w:val="0"/>
        <w:i w:val="0"/>
        <w:iCs w:val="0"/>
        <w:w w:val="100"/>
        <w:sz w:val="22"/>
        <w:szCs w:val="22"/>
        <w:lang w:val="it-IT" w:eastAsia="en-US" w:bidi="ar-SA"/>
      </w:rPr>
    </w:lvl>
    <w:lvl w:ilvl="3" w:tplc="2EAA876A">
      <w:start w:val="1"/>
      <w:numFmt w:val="decimal"/>
      <w:lvlText w:val="%4"/>
      <w:lvlJc w:val="left"/>
      <w:pPr>
        <w:ind w:left="4525" w:hanging="2907"/>
        <w:jc w:val="right"/>
      </w:pPr>
      <w:rPr>
        <w:rFonts w:ascii="Times New Roman" w:eastAsia="Times New Roman" w:hAnsi="Times New Roman" w:cs="Times New Roman" w:hint="default"/>
        <w:b w:val="0"/>
        <w:bCs w:val="0"/>
        <w:i w:val="0"/>
        <w:iCs w:val="0"/>
        <w:w w:val="100"/>
        <w:sz w:val="22"/>
        <w:szCs w:val="22"/>
        <w:lang w:val="it-IT" w:eastAsia="en-US" w:bidi="ar-SA"/>
      </w:rPr>
    </w:lvl>
    <w:lvl w:ilvl="4" w:tplc="91A4E8CE">
      <w:start w:val="1"/>
      <w:numFmt w:val="decimal"/>
      <w:lvlText w:val="%5"/>
      <w:lvlJc w:val="left"/>
      <w:pPr>
        <w:ind w:left="4525" w:hanging="2907"/>
        <w:jc w:val="left"/>
      </w:pPr>
      <w:rPr>
        <w:rFonts w:ascii="Times New Roman" w:eastAsia="Times New Roman" w:hAnsi="Times New Roman" w:cs="Times New Roman" w:hint="default"/>
        <w:b w:val="0"/>
        <w:bCs w:val="0"/>
        <w:i w:val="0"/>
        <w:iCs w:val="0"/>
        <w:w w:val="100"/>
        <w:sz w:val="22"/>
        <w:szCs w:val="22"/>
        <w:lang w:val="it-IT" w:eastAsia="en-US" w:bidi="ar-SA"/>
      </w:rPr>
    </w:lvl>
    <w:lvl w:ilvl="5" w:tplc="BD04E106">
      <w:numFmt w:val="bullet"/>
      <w:lvlText w:val="•"/>
      <w:lvlJc w:val="left"/>
      <w:pPr>
        <w:ind w:left="6070" w:hanging="2907"/>
      </w:pPr>
      <w:rPr>
        <w:rFonts w:hint="default"/>
        <w:lang w:val="it-IT" w:eastAsia="en-US" w:bidi="ar-SA"/>
      </w:rPr>
    </w:lvl>
    <w:lvl w:ilvl="6" w:tplc="6700C0F8">
      <w:numFmt w:val="bullet"/>
      <w:lvlText w:val="•"/>
      <w:lvlJc w:val="left"/>
      <w:pPr>
        <w:ind w:left="6845" w:hanging="2907"/>
      </w:pPr>
      <w:rPr>
        <w:rFonts w:hint="default"/>
        <w:lang w:val="it-IT" w:eastAsia="en-US" w:bidi="ar-SA"/>
      </w:rPr>
    </w:lvl>
    <w:lvl w:ilvl="7" w:tplc="6A56F080">
      <w:numFmt w:val="bullet"/>
      <w:lvlText w:val="•"/>
      <w:lvlJc w:val="left"/>
      <w:pPr>
        <w:ind w:left="7620" w:hanging="2907"/>
      </w:pPr>
      <w:rPr>
        <w:rFonts w:hint="default"/>
        <w:lang w:val="it-IT" w:eastAsia="en-US" w:bidi="ar-SA"/>
      </w:rPr>
    </w:lvl>
    <w:lvl w:ilvl="8" w:tplc="EB06F3B2">
      <w:numFmt w:val="bullet"/>
      <w:lvlText w:val="•"/>
      <w:lvlJc w:val="left"/>
      <w:pPr>
        <w:ind w:left="8396" w:hanging="2907"/>
      </w:pPr>
      <w:rPr>
        <w:rFonts w:hint="default"/>
        <w:lang w:val="it-IT" w:eastAsia="en-US" w:bidi="ar-SA"/>
      </w:rPr>
    </w:lvl>
  </w:abstractNum>
  <w:abstractNum w:abstractNumId="6" w15:restartNumberingAfterBreak="0">
    <w:nsid w:val="3A237DA8"/>
    <w:multiLevelType w:val="hybridMultilevel"/>
    <w:tmpl w:val="D7B83CEC"/>
    <w:lvl w:ilvl="0" w:tplc="812E6B10">
      <w:start w:val="1"/>
      <w:numFmt w:val="decimal"/>
      <w:lvlText w:val="%1."/>
      <w:lvlJc w:val="left"/>
      <w:pPr>
        <w:ind w:left="876" w:hanging="404"/>
        <w:jc w:val="left"/>
      </w:pPr>
      <w:rPr>
        <w:rFonts w:ascii="Times New Roman" w:eastAsia="Times New Roman" w:hAnsi="Times New Roman" w:cs="Times New Roman" w:hint="default"/>
        <w:b w:val="0"/>
        <w:bCs w:val="0"/>
        <w:i w:val="0"/>
        <w:iCs w:val="0"/>
        <w:w w:val="100"/>
        <w:sz w:val="22"/>
        <w:szCs w:val="22"/>
        <w:lang w:val="it-IT" w:eastAsia="en-US" w:bidi="ar-SA"/>
      </w:rPr>
    </w:lvl>
    <w:lvl w:ilvl="1" w:tplc="C57E0330">
      <w:numFmt w:val="bullet"/>
      <w:lvlText w:val="•"/>
      <w:lvlJc w:val="left"/>
      <w:pPr>
        <w:ind w:left="1786" w:hanging="404"/>
      </w:pPr>
      <w:rPr>
        <w:rFonts w:hint="default"/>
        <w:lang w:val="it-IT" w:eastAsia="en-US" w:bidi="ar-SA"/>
      </w:rPr>
    </w:lvl>
    <w:lvl w:ilvl="2" w:tplc="A35A4250">
      <w:numFmt w:val="bullet"/>
      <w:lvlText w:val="•"/>
      <w:lvlJc w:val="left"/>
      <w:pPr>
        <w:ind w:left="2693" w:hanging="404"/>
      </w:pPr>
      <w:rPr>
        <w:rFonts w:hint="default"/>
        <w:lang w:val="it-IT" w:eastAsia="en-US" w:bidi="ar-SA"/>
      </w:rPr>
    </w:lvl>
    <w:lvl w:ilvl="3" w:tplc="654C7086">
      <w:numFmt w:val="bullet"/>
      <w:lvlText w:val="•"/>
      <w:lvlJc w:val="left"/>
      <w:pPr>
        <w:ind w:left="3599" w:hanging="404"/>
      </w:pPr>
      <w:rPr>
        <w:rFonts w:hint="default"/>
        <w:lang w:val="it-IT" w:eastAsia="en-US" w:bidi="ar-SA"/>
      </w:rPr>
    </w:lvl>
    <w:lvl w:ilvl="4" w:tplc="50007650">
      <w:numFmt w:val="bullet"/>
      <w:lvlText w:val="•"/>
      <w:lvlJc w:val="left"/>
      <w:pPr>
        <w:ind w:left="4506" w:hanging="404"/>
      </w:pPr>
      <w:rPr>
        <w:rFonts w:hint="default"/>
        <w:lang w:val="it-IT" w:eastAsia="en-US" w:bidi="ar-SA"/>
      </w:rPr>
    </w:lvl>
    <w:lvl w:ilvl="5" w:tplc="4A6C7DA0">
      <w:numFmt w:val="bullet"/>
      <w:lvlText w:val="•"/>
      <w:lvlJc w:val="left"/>
      <w:pPr>
        <w:ind w:left="5413" w:hanging="404"/>
      </w:pPr>
      <w:rPr>
        <w:rFonts w:hint="default"/>
        <w:lang w:val="it-IT" w:eastAsia="en-US" w:bidi="ar-SA"/>
      </w:rPr>
    </w:lvl>
    <w:lvl w:ilvl="6" w:tplc="CEAEA32C">
      <w:numFmt w:val="bullet"/>
      <w:lvlText w:val="•"/>
      <w:lvlJc w:val="left"/>
      <w:pPr>
        <w:ind w:left="6319" w:hanging="404"/>
      </w:pPr>
      <w:rPr>
        <w:rFonts w:hint="default"/>
        <w:lang w:val="it-IT" w:eastAsia="en-US" w:bidi="ar-SA"/>
      </w:rPr>
    </w:lvl>
    <w:lvl w:ilvl="7" w:tplc="65DE7F1E">
      <w:numFmt w:val="bullet"/>
      <w:lvlText w:val="•"/>
      <w:lvlJc w:val="left"/>
      <w:pPr>
        <w:ind w:left="7226" w:hanging="404"/>
      </w:pPr>
      <w:rPr>
        <w:rFonts w:hint="default"/>
        <w:lang w:val="it-IT" w:eastAsia="en-US" w:bidi="ar-SA"/>
      </w:rPr>
    </w:lvl>
    <w:lvl w:ilvl="8" w:tplc="10308478">
      <w:numFmt w:val="bullet"/>
      <w:lvlText w:val="•"/>
      <w:lvlJc w:val="left"/>
      <w:pPr>
        <w:ind w:left="8133" w:hanging="404"/>
      </w:pPr>
      <w:rPr>
        <w:rFonts w:hint="default"/>
        <w:lang w:val="it-IT" w:eastAsia="en-US" w:bidi="ar-SA"/>
      </w:rPr>
    </w:lvl>
  </w:abstractNum>
  <w:abstractNum w:abstractNumId="7" w15:restartNumberingAfterBreak="0">
    <w:nsid w:val="41F21458"/>
    <w:multiLevelType w:val="hybridMultilevel"/>
    <w:tmpl w:val="E4F2A010"/>
    <w:lvl w:ilvl="0" w:tplc="C22A6958">
      <w:numFmt w:val="bullet"/>
      <w:lvlText w:val="-"/>
      <w:lvlJc w:val="left"/>
      <w:pPr>
        <w:ind w:left="1553" w:hanging="336"/>
      </w:pPr>
      <w:rPr>
        <w:rFonts w:ascii="Times New Roman" w:eastAsia="Times New Roman" w:hAnsi="Times New Roman" w:cs="Times New Roman" w:hint="default"/>
        <w:b w:val="0"/>
        <w:bCs w:val="0"/>
        <w:i w:val="0"/>
        <w:iCs w:val="0"/>
        <w:w w:val="100"/>
        <w:sz w:val="22"/>
        <w:szCs w:val="22"/>
        <w:lang w:val="it-IT" w:eastAsia="en-US" w:bidi="ar-SA"/>
      </w:rPr>
    </w:lvl>
    <w:lvl w:ilvl="1" w:tplc="BB461306">
      <w:numFmt w:val="bullet"/>
      <w:lvlText w:val="•"/>
      <w:lvlJc w:val="left"/>
      <w:pPr>
        <w:ind w:left="2398" w:hanging="336"/>
      </w:pPr>
      <w:rPr>
        <w:rFonts w:hint="default"/>
        <w:lang w:val="it-IT" w:eastAsia="en-US" w:bidi="ar-SA"/>
      </w:rPr>
    </w:lvl>
    <w:lvl w:ilvl="2" w:tplc="41E43EF8">
      <w:numFmt w:val="bullet"/>
      <w:lvlText w:val="•"/>
      <w:lvlJc w:val="left"/>
      <w:pPr>
        <w:ind w:left="3237" w:hanging="336"/>
      </w:pPr>
      <w:rPr>
        <w:rFonts w:hint="default"/>
        <w:lang w:val="it-IT" w:eastAsia="en-US" w:bidi="ar-SA"/>
      </w:rPr>
    </w:lvl>
    <w:lvl w:ilvl="3" w:tplc="2B1A12E6">
      <w:numFmt w:val="bullet"/>
      <w:lvlText w:val="•"/>
      <w:lvlJc w:val="left"/>
      <w:pPr>
        <w:ind w:left="4075" w:hanging="336"/>
      </w:pPr>
      <w:rPr>
        <w:rFonts w:hint="default"/>
        <w:lang w:val="it-IT" w:eastAsia="en-US" w:bidi="ar-SA"/>
      </w:rPr>
    </w:lvl>
    <w:lvl w:ilvl="4" w:tplc="82300D56">
      <w:numFmt w:val="bullet"/>
      <w:lvlText w:val="•"/>
      <w:lvlJc w:val="left"/>
      <w:pPr>
        <w:ind w:left="4914" w:hanging="336"/>
      </w:pPr>
      <w:rPr>
        <w:rFonts w:hint="default"/>
        <w:lang w:val="it-IT" w:eastAsia="en-US" w:bidi="ar-SA"/>
      </w:rPr>
    </w:lvl>
    <w:lvl w:ilvl="5" w:tplc="FDE03E6A">
      <w:numFmt w:val="bullet"/>
      <w:lvlText w:val="•"/>
      <w:lvlJc w:val="left"/>
      <w:pPr>
        <w:ind w:left="5753" w:hanging="336"/>
      </w:pPr>
      <w:rPr>
        <w:rFonts w:hint="default"/>
        <w:lang w:val="it-IT" w:eastAsia="en-US" w:bidi="ar-SA"/>
      </w:rPr>
    </w:lvl>
    <w:lvl w:ilvl="6" w:tplc="B58A1592">
      <w:numFmt w:val="bullet"/>
      <w:lvlText w:val="•"/>
      <w:lvlJc w:val="left"/>
      <w:pPr>
        <w:ind w:left="6591" w:hanging="336"/>
      </w:pPr>
      <w:rPr>
        <w:rFonts w:hint="default"/>
        <w:lang w:val="it-IT" w:eastAsia="en-US" w:bidi="ar-SA"/>
      </w:rPr>
    </w:lvl>
    <w:lvl w:ilvl="7" w:tplc="07E4F426">
      <w:numFmt w:val="bullet"/>
      <w:lvlText w:val="•"/>
      <w:lvlJc w:val="left"/>
      <w:pPr>
        <w:ind w:left="7430" w:hanging="336"/>
      </w:pPr>
      <w:rPr>
        <w:rFonts w:hint="default"/>
        <w:lang w:val="it-IT" w:eastAsia="en-US" w:bidi="ar-SA"/>
      </w:rPr>
    </w:lvl>
    <w:lvl w:ilvl="8" w:tplc="D624BE80">
      <w:numFmt w:val="bullet"/>
      <w:lvlText w:val="•"/>
      <w:lvlJc w:val="left"/>
      <w:pPr>
        <w:ind w:left="8269" w:hanging="336"/>
      </w:pPr>
      <w:rPr>
        <w:rFonts w:hint="default"/>
        <w:lang w:val="it-IT" w:eastAsia="en-US" w:bidi="ar-SA"/>
      </w:rPr>
    </w:lvl>
  </w:abstractNum>
  <w:abstractNum w:abstractNumId="8" w15:restartNumberingAfterBreak="0">
    <w:nsid w:val="4F290DC1"/>
    <w:multiLevelType w:val="hybridMultilevel"/>
    <w:tmpl w:val="C5D042BE"/>
    <w:lvl w:ilvl="0" w:tplc="F0C69C0A">
      <w:numFmt w:val="bullet"/>
      <w:lvlText w:val="-"/>
      <w:lvlJc w:val="left"/>
      <w:pPr>
        <w:ind w:left="113" w:hanging="149"/>
      </w:pPr>
      <w:rPr>
        <w:rFonts w:ascii="Times New Roman" w:eastAsia="Times New Roman" w:hAnsi="Times New Roman" w:cs="Times New Roman" w:hint="default"/>
        <w:b w:val="0"/>
        <w:bCs w:val="0"/>
        <w:i w:val="0"/>
        <w:iCs w:val="0"/>
        <w:w w:val="100"/>
        <w:sz w:val="22"/>
        <w:szCs w:val="22"/>
        <w:lang w:val="it-IT" w:eastAsia="en-US" w:bidi="ar-SA"/>
      </w:rPr>
    </w:lvl>
    <w:lvl w:ilvl="1" w:tplc="C3F08672">
      <w:numFmt w:val="bullet"/>
      <w:lvlText w:val="•"/>
      <w:lvlJc w:val="left"/>
      <w:pPr>
        <w:ind w:left="1102" w:hanging="149"/>
      </w:pPr>
      <w:rPr>
        <w:rFonts w:hint="default"/>
        <w:lang w:val="it-IT" w:eastAsia="en-US" w:bidi="ar-SA"/>
      </w:rPr>
    </w:lvl>
    <w:lvl w:ilvl="2" w:tplc="66BCCC5E">
      <w:numFmt w:val="bullet"/>
      <w:lvlText w:val="•"/>
      <w:lvlJc w:val="left"/>
      <w:pPr>
        <w:ind w:left="2085" w:hanging="149"/>
      </w:pPr>
      <w:rPr>
        <w:rFonts w:hint="default"/>
        <w:lang w:val="it-IT" w:eastAsia="en-US" w:bidi="ar-SA"/>
      </w:rPr>
    </w:lvl>
    <w:lvl w:ilvl="3" w:tplc="D210679C">
      <w:numFmt w:val="bullet"/>
      <w:lvlText w:val="•"/>
      <w:lvlJc w:val="left"/>
      <w:pPr>
        <w:ind w:left="3067" w:hanging="149"/>
      </w:pPr>
      <w:rPr>
        <w:rFonts w:hint="default"/>
        <w:lang w:val="it-IT" w:eastAsia="en-US" w:bidi="ar-SA"/>
      </w:rPr>
    </w:lvl>
    <w:lvl w:ilvl="4" w:tplc="4046204E">
      <w:numFmt w:val="bullet"/>
      <w:lvlText w:val="•"/>
      <w:lvlJc w:val="left"/>
      <w:pPr>
        <w:ind w:left="4050" w:hanging="149"/>
      </w:pPr>
      <w:rPr>
        <w:rFonts w:hint="default"/>
        <w:lang w:val="it-IT" w:eastAsia="en-US" w:bidi="ar-SA"/>
      </w:rPr>
    </w:lvl>
    <w:lvl w:ilvl="5" w:tplc="A496C1AA">
      <w:numFmt w:val="bullet"/>
      <w:lvlText w:val="•"/>
      <w:lvlJc w:val="left"/>
      <w:pPr>
        <w:ind w:left="5033" w:hanging="149"/>
      </w:pPr>
      <w:rPr>
        <w:rFonts w:hint="default"/>
        <w:lang w:val="it-IT" w:eastAsia="en-US" w:bidi="ar-SA"/>
      </w:rPr>
    </w:lvl>
    <w:lvl w:ilvl="6" w:tplc="4E00A8C4">
      <w:numFmt w:val="bullet"/>
      <w:lvlText w:val="•"/>
      <w:lvlJc w:val="left"/>
      <w:pPr>
        <w:ind w:left="6015" w:hanging="149"/>
      </w:pPr>
      <w:rPr>
        <w:rFonts w:hint="default"/>
        <w:lang w:val="it-IT" w:eastAsia="en-US" w:bidi="ar-SA"/>
      </w:rPr>
    </w:lvl>
    <w:lvl w:ilvl="7" w:tplc="1190066E">
      <w:numFmt w:val="bullet"/>
      <w:lvlText w:val="•"/>
      <w:lvlJc w:val="left"/>
      <w:pPr>
        <w:ind w:left="6998" w:hanging="149"/>
      </w:pPr>
      <w:rPr>
        <w:rFonts w:hint="default"/>
        <w:lang w:val="it-IT" w:eastAsia="en-US" w:bidi="ar-SA"/>
      </w:rPr>
    </w:lvl>
    <w:lvl w:ilvl="8" w:tplc="18BC486C">
      <w:numFmt w:val="bullet"/>
      <w:lvlText w:val="•"/>
      <w:lvlJc w:val="left"/>
      <w:pPr>
        <w:ind w:left="7981" w:hanging="149"/>
      </w:pPr>
      <w:rPr>
        <w:rFonts w:hint="default"/>
        <w:lang w:val="it-IT" w:eastAsia="en-US" w:bidi="ar-SA"/>
      </w:rPr>
    </w:lvl>
  </w:abstractNum>
  <w:abstractNum w:abstractNumId="9" w15:restartNumberingAfterBreak="0">
    <w:nsid w:val="5AA64888"/>
    <w:multiLevelType w:val="hybridMultilevel"/>
    <w:tmpl w:val="7806F1EE"/>
    <w:lvl w:ilvl="0" w:tplc="C1E2AEC6">
      <w:start w:val="1"/>
      <w:numFmt w:val="lowerLetter"/>
      <w:lvlText w:val="%1."/>
      <w:lvlJc w:val="left"/>
      <w:pPr>
        <w:ind w:left="1553" w:hanging="336"/>
        <w:jc w:val="left"/>
      </w:pPr>
      <w:rPr>
        <w:rFonts w:ascii="Times New Roman" w:eastAsia="Times New Roman" w:hAnsi="Times New Roman" w:cs="Times New Roman" w:hint="default"/>
        <w:b w:val="0"/>
        <w:bCs w:val="0"/>
        <w:i w:val="0"/>
        <w:iCs w:val="0"/>
        <w:w w:val="100"/>
        <w:sz w:val="22"/>
        <w:szCs w:val="22"/>
        <w:lang w:val="it-IT" w:eastAsia="en-US" w:bidi="ar-SA"/>
      </w:rPr>
    </w:lvl>
    <w:lvl w:ilvl="1" w:tplc="8AC4E606">
      <w:numFmt w:val="bullet"/>
      <w:lvlText w:val="•"/>
      <w:lvlJc w:val="left"/>
      <w:pPr>
        <w:ind w:left="2398" w:hanging="336"/>
      </w:pPr>
      <w:rPr>
        <w:rFonts w:hint="default"/>
        <w:lang w:val="it-IT" w:eastAsia="en-US" w:bidi="ar-SA"/>
      </w:rPr>
    </w:lvl>
    <w:lvl w:ilvl="2" w:tplc="2E34D8FC">
      <w:numFmt w:val="bullet"/>
      <w:lvlText w:val="•"/>
      <w:lvlJc w:val="left"/>
      <w:pPr>
        <w:ind w:left="3237" w:hanging="336"/>
      </w:pPr>
      <w:rPr>
        <w:rFonts w:hint="default"/>
        <w:lang w:val="it-IT" w:eastAsia="en-US" w:bidi="ar-SA"/>
      </w:rPr>
    </w:lvl>
    <w:lvl w:ilvl="3" w:tplc="E9CCC1EE">
      <w:numFmt w:val="bullet"/>
      <w:lvlText w:val="•"/>
      <w:lvlJc w:val="left"/>
      <w:pPr>
        <w:ind w:left="4075" w:hanging="336"/>
      </w:pPr>
      <w:rPr>
        <w:rFonts w:hint="default"/>
        <w:lang w:val="it-IT" w:eastAsia="en-US" w:bidi="ar-SA"/>
      </w:rPr>
    </w:lvl>
    <w:lvl w:ilvl="4" w:tplc="5D808E64">
      <w:numFmt w:val="bullet"/>
      <w:lvlText w:val="•"/>
      <w:lvlJc w:val="left"/>
      <w:pPr>
        <w:ind w:left="4914" w:hanging="336"/>
      </w:pPr>
      <w:rPr>
        <w:rFonts w:hint="default"/>
        <w:lang w:val="it-IT" w:eastAsia="en-US" w:bidi="ar-SA"/>
      </w:rPr>
    </w:lvl>
    <w:lvl w:ilvl="5" w:tplc="257C78A4">
      <w:numFmt w:val="bullet"/>
      <w:lvlText w:val="•"/>
      <w:lvlJc w:val="left"/>
      <w:pPr>
        <w:ind w:left="5753" w:hanging="336"/>
      </w:pPr>
      <w:rPr>
        <w:rFonts w:hint="default"/>
        <w:lang w:val="it-IT" w:eastAsia="en-US" w:bidi="ar-SA"/>
      </w:rPr>
    </w:lvl>
    <w:lvl w:ilvl="6" w:tplc="9536DDB6">
      <w:numFmt w:val="bullet"/>
      <w:lvlText w:val="•"/>
      <w:lvlJc w:val="left"/>
      <w:pPr>
        <w:ind w:left="6591" w:hanging="336"/>
      </w:pPr>
      <w:rPr>
        <w:rFonts w:hint="default"/>
        <w:lang w:val="it-IT" w:eastAsia="en-US" w:bidi="ar-SA"/>
      </w:rPr>
    </w:lvl>
    <w:lvl w:ilvl="7" w:tplc="0E2ADAF8">
      <w:numFmt w:val="bullet"/>
      <w:lvlText w:val="•"/>
      <w:lvlJc w:val="left"/>
      <w:pPr>
        <w:ind w:left="7430" w:hanging="336"/>
      </w:pPr>
      <w:rPr>
        <w:rFonts w:hint="default"/>
        <w:lang w:val="it-IT" w:eastAsia="en-US" w:bidi="ar-SA"/>
      </w:rPr>
    </w:lvl>
    <w:lvl w:ilvl="8" w:tplc="16727968">
      <w:numFmt w:val="bullet"/>
      <w:lvlText w:val="•"/>
      <w:lvlJc w:val="left"/>
      <w:pPr>
        <w:ind w:left="8269" w:hanging="336"/>
      </w:pPr>
      <w:rPr>
        <w:rFonts w:hint="default"/>
        <w:lang w:val="it-IT" w:eastAsia="en-US" w:bidi="ar-SA"/>
      </w:rPr>
    </w:lvl>
  </w:abstractNum>
  <w:abstractNum w:abstractNumId="10" w15:restartNumberingAfterBreak="0">
    <w:nsid w:val="626C06CD"/>
    <w:multiLevelType w:val="hybridMultilevel"/>
    <w:tmpl w:val="1CFA2666"/>
    <w:lvl w:ilvl="0" w:tplc="638444C8">
      <w:start w:val="1"/>
      <w:numFmt w:val="lowerLetter"/>
      <w:lvlText w:val="%1)"/>
      <w:lvlJc w:val="left"/>
      <w:pPr>
        <w:ind w:left="821" w:hanging="348"/>
        <w:jc w:val="left"/>
      </w:pPr>
      <w:rPr>
        <w:rFonts w:ascii="Times New Roman" w:eastAsia="Times New Roman" w:hAnsi="Times New Roman" w:cs="Times New Roman" w:hint="default"/>
        <w:b/>
        <w:bCs/>
        <w:i w:val="0"/>
        <w:iCs w:val="0"/>
        <w:w w:val="100"/>
        <w:sz w:val="22"/>
        <w:szCs w:val="22"/>
        <w:lang w:val="it-IT" w:eastAsia="en-US" w:bidi="ar-SA"/>
      </w:rPr>
    </w:lvl>
    <w:lvl w:ilvl="1" w:tplc="1DE2E05E">
      <w:start w:val="1"/>
      <w:numFmt w:val="decimal"/>
      <w:lvlText w:val="%2."/>
      <w:lvlJc w:val="left"/>
      <w:pPr>
        <w:ind w:left="1246" w:hanging="425"/>
        <w:jc w:val="left"/>
      </w:pPr>
      <w:rPr>
        <w:rFonts w:hint="default"/>
        <w:w w:val="100"/>
        <w:lang w:val="it-IT" w:eastAsia="en-US" w:bidi="ar-SA"/>
      </w:rPr>
    </w:lvl>
    <w:lvl w:ilvl="2" w:tplc="0DA242A4">
      <w:numFmt w:val="bullet"/>
      <w:lvlText w:val="•"/>
      <w:lvlJc w:val="left"/>
      <w:pPr>
        <w:ind w:left="2207" w:hanging="425"/>
      </w:pPr>
      <w:rPr>
        <w:rFonts w:hint="default"/>
        <w:lang w:val="it-IT" w:eastAsia="en-US" w:bidi="ar-SA"/>
      </w:rPr>
    </w:lvl>
    <w:lvl w:ilvl="3" w:tplc="13EEF112">
      <w:numFmt w:val="bullet"/>
      <w:lvlText w:val="•"/>
      <w:lvlJc w:val="left"/>
      <w:pPr>
        <w:ind w:left="3174" w:hanging="425"/>
      </w:pPr>
      <w:rPr>
        <w:rFonts w:hint="default"/>
        <w:lang w:val="it-IT" w:eastAsia="en-US" w:bidi="ar-SA"/>
      </w:rPr>
    </w:lvl>
    <w:lvl w:ilvl="4" w:tplc="F2B2201E">
      <w:numFmt w:val="bullet"/>
      <w:lvlText w:val="•"/>
      <w:lvlJc w:val="left"/>
      <w:pPr>
        <w:ind w:left="4142" w:hanging="425"/>
      </w:pPr>
      <w:rPr>
        <w:rFonts w:hint="default"/>
        <w:lang w:val="it-IT" w:eastAsia="en-US" w:bidi="ar-SA"/>
      </w:rPr>
    </w:lvl>
    <w:lvl w:ilvl="5" w:tplc="96B08672">
      <w:numFmt w:val="bullet"/>
      <w:lvlText w:val="•"/>
      <w:lvlJc w:val="left"/>
      <w:pPr>
        <w:ind w:left="5109" w:hanging="425"/>
      </w:pPr>
      <w:rPr>
        <w:rFonts w:hint="default"/>
        <w:lang w:val="it-IT" w:eastAsia="en-US" w:bidi="ar-SA"/>
      </w:rPr>
    </w:lvl>
    <w:lvl w:ilvl="6" w:tplc="62A841F6">
      <w:numFmt w:val="bullet"/>
      <w:lvlText w:val="•"/>
      <w:lvlJc w:val="left"/>
      <w:pPr>
        <w:ind w:left="6076" w:hanging="425"/>
      </w:pPr>
      <w:rPr>
        <w:rFonts w:hint="default"/>
        <w:lang w:val="it-IT" w:eastAsia="en-US" w:bidi="ar-SA"/>
      </w:rPr>
    </w:lvl>
    <w:lvl w:ilvl="7" w:tplc="F32C5F64">
      <w:numFmt w:val="bullet"/>
      <w:lvlText w:val="•"/>
      <w:lvlJc w:val="left"/>
      <w:pPr>
        <w:ind w:left="7044" w:hanging="425"/>
      </w:pPr>
      <w:rPr>
        <w:rFonts w:hint="default"/>
        <w:lang w:val="it-IT" w:eastAsia="en-US" w:bidi="ar-SA"/>
      </w:rPr>
    </w:lvl>
    <w:lvl w:ilvl="8" w:tplc="D398207A">
      <w:numFmt w:val="bullet"/>
      <w:lvlText w:val="•"/>
      <w:lvlJc w:val="left"/>
      <w:pPr>
        <w:ind w:left="8011" w:hanging="425"/>
      </w:pPr>
      <w:rPr>
        <w:rFonts w:hint="default"/>
        <w:lang w:val="it-IT" w:eastAsia="en-US" w:bidi="ar-SA"/>
      </w:rPr>
    </w:lvl>
  </w:abstractNum>
  <w:abstractNum w:abstractNumId="11" w15:restartNumberingAfterBreak="0">
    <w:nsid w:val="6B643341"/>
    <w:multiLevelType w:val="hybridMultilevel"/>
    <w:tmpl w:val="EA1CB164"/>
    <w:lvl w:ilvl="0" w:tplc="C9461F7A">
      <w:start w:val="1"/>
      <w:numFmt w:val="decimal"/>
      <w:lvlText w:val="%1)"/>
      <w:lvlJc w:val="left"/>
      <w:pPr>
        <w:ind w:left="833" w:hanging="348"/>
        <w:jc w:val="left"/>
      </w:pPr>
      <w:rPr>
        <w:rFonts w:ascii="Times New Roman" w:eastAsia="Times New Roman" w:hAnsi="Times New Roman" w:cs="Times New Roman" w:hint="default"/>
        <w:b w:val="0"/>
        <w:bCs w:val="0"/>
        <w:i w:val="0"/>
        <w:iCs w:val="0"/>
        <w:w w:val="100"/>
        <w:sz w:val="22"/>
        <w:szCs w:val="22"/>
        <w:lang w:val="it-IT" w:eastAsia="en-US" w:bidi="ar-SA"/>
      </w:rPr>
    </w:lvl>
    <w:lvl w:ilvl="1" w:tplc="CFF0D122">
      <w:numFmt w:val="bullet"/>
      <w:lvlText w:val="•"/>
      <w:lvlJc w:val="left"/>
      <w:pPr>
        <w:ind w:left="840" w:hanging="348"/>
      </w:pPr>
      <w:rPr>
        <w:rFonts w:hint="default"/>
        <w:lang w:val="it-IT" w:eastAsia="en-US" w:bidi="ar-SA"/>
      </w:rPr>
    </w:lvl>
    <w:lvl w:ilvl="2" w:tplc="826AA828">
      <w:numFmt w:val="bullet"/>
      <w:lvlText w:val="•"/>
      <w:lvlJc w:val="left"/>
      <w:pPr>
        <w:ind w:left="1851" w:hanging="348"/>
      </w:pPr>
      <w:rPr>
        <w:rFonts w:hint="default"/>
        <w:lang w:val="it-IT" w:eastAsia="en-US" w:bidi="ar-SA"/>
      </w:rPr>
    </w:lvl>
    <w:lvl w:ilvl="3" w:tplc="8744DDFC">
      <w:numFmt w:val="bullet"/>
      <w:lvlText w:val="•"/>
      <w:lvlJc w:val="left"/>
      <w:pPr>
        <w:ind w:left="2863" w:hanging="348"/>
      </w:pPr>
      <w:rPr>
        <w:rFonts w:hint="default"/>
        <w:lang w:val="it-IT" w:eastAsia="en-US" w:bidi="ar-SA"/>
      </w:rPr>
    </w:lvl>
    <w:lvl w:ilvl="4" w:tplc="8F0E8824">
      <w:numFmt w:val="bullet"/>
      <w:lvlText w:val="•"/>
      <w:lvlJc w:val="left"/>
      <w:pPr>
        <w:ind w:left="3875" w:hanging="348"/>
      </w:pPr>
      <w:rPr>
        <w:rFonts w:hint="default"/>
        <w:lang w:val="it-IT" w:eastAsia="en-US" w:bidi="ar-SA"/>
      </w:rPr>
    </w:lvl>
    <w:lvl w:ilvl="5" w:tplc="40F45FD0">
      <w:numFmt w:val="bullet"/>
      <w:lvlText w:val="•"/>
      <w:lvlJc w:val="left"/>
      <w:pPr>
        <w:ind w:left="4887" w:hanging="348"/>
      </w:pPr>
      <w:rPr>
        <w:rFonts w:hint="default"/>
        <w:lang w:val="it-IT" w:eastAsia="en-US" w:bidi="ar-SA"/>
      </w:rPr>
    </w:lvl>
    <w:lvl w:ilvl="6" w:tplc="4790C0CA">
      <w:numFmt w:val="bullet"/>
      <w:lvlText w:val="•"/>
      <w:lvlJc w:val="left"/>
      <w:pPr>
        <w:ind w:left="5899" w:hanging="348"/>
      </w:pPr>
      <w:rPr>
        <w:rFonts w:hint="default"/>
        <w:lang w:val="it-IT" w:eastAsia="en-US" w:bidi="ar-SA"/>
      </w:rPr>
    </w:lvl>
    <w:lvl w:ilvl="7" w:tplc="92BCB34A">
      <w:numFmt w:val="bullet"/>
      <w:lvlText w:val="•"/>
      <w:lvlJc w:val="left"/>
      <w:pPr>
        <w:ind w:left="6910" w:hanging="348"/>
      </w:pPr>
      <w:rPr>
        <w:rFonts w:hint="default"/>
        <w:lang w:val="it-IT" w:eastAsia="en-US" w:bidi="ar-SA"/>
      </w:rPr>
    </w:lvl>
    <w:lvl w:ilvl="8" w:tplc="8BC81B2A">
      <w:numFmt w:val="bullet"/>
      <w:lvlText w:val="•"/>
      <w:lvlJc w:val="left"/>
      <w:pPr>
        <w:ind w:left="7922" w:hanging="348"/>
      </w:pPr>
      <w:rPr>
        <w:rFonts w:hint="default"/>
        <w:lang w:val="it-IT" w:eastAsia="en-US" w:bidi="ar-SA"/>
      </w:rPr>
    </w:lvl>
  </w:abstractNum>
  <w:abstractNum w:abstractNumId="12" w15:restartNumberingAfterBreak="0">
    <w:nsid w:val="71B634AC"/>
    <w:multiLevelType w:val="hybridMultilevel"/>
    <w:tmpl w:val="EEBEB574"/>
    <w:lvl w:ilvl="0" w:tplc="D55A5988">
      <w:start w:val="1"/>
      <w:numFmt w:val="decimal"/>
      <w:lvlText w:val="%1."/>
      <w:lvlJc w:val="left"/>
      <w:pPr>
        <w:ind w:left="334" w:hanging="221"/>
        <w:jc w:val="left"/>
      </w:pPr>
      <w:rPr>
        <w:rFonts w:ascii="Times New Roman" w:eastAsia="Times New Roman" w:hAnsi="Times New Roman" w:cs="Times New Roman" w:hint="default"/>
        <w:b w:val="0"/>
        <w:bCs w:val="0"/>
        <w:i w:val="0"/>
        <w:iCs w:val="0"/>
        <w:w w:val="100"/>
        <w:sz w:val="22"/>
        <w:szCs w:val="22"/>
        <w:lang w:val="it-IT" w:eastAsia="en-US" w:bidi="ar-SA"/>
      </w:rPr>
    </w:lvl>
    <w:lvl w:ilvl="1" w:tplc="3036E296">
      <w:numFmt w:val="bullet"/>
      <w:lvlText w:val="•"/>
      <w:lvlJc w:val="left"/>
      <w:pPr>
        <w:ind w:left="1300" w:hanging="221"/>
      </w:pPr>
      <w:rPr>
        <w:rFonts w:hint="default"/>
        <w:lang w:val="it-IT" w:eastAsia="en-US" w:bidi="ar-SA"/>
      </w:rPr>
    </w:lvl>
    <w:lvl w:ilvl="2" w:tplc="1BC472E0">
      <w:numFmt w:val="bullet"/>
      <w:lvlText w:val="•"/>
      <w:lvlJc w:val="left"/>
      <w:pPr>
        <w:ind w:left="2261" w:hanging="221"/>
      </w:pPr>
      <w:rPr>
        <w:rFonts w:hint="default"/>
        <w:lang w:val="it-IT" w:eastAsia="en-US" w:bidi="ar-SA"/>
      </w:rPr>
    </w:lvl>
    <w:lvl w:ilvl="3" w:tplc="66B8F838">
      <w:numFmt w:val="bullet"/>
      <w:lvlText w:val="•"/>
      <w:lvlJc w:val="left"/>
      <w:pPr>
        <w:ind w:left="3221" w:hanging="221"/>
      </w:pPr>
      <w:rPr>
        <w:rFonts w:hint="default"/>
        <w:lang w:val="it-IT" w:eastAsia="en-US" w:bidi="ar-SA"/>
      </w:rPr>
    </w:lvl>
    <w:lvl w:ilvl="4" w:tplc="3EEC7506">
      <w:numFmt w:val="bullet"/>
      <w:lvlText w:val="•"/>
      <w:lvlJc w:val="left"/>
      <w:pPr>
        <w:ind w:left="4182" w:hanging="221"/>
      </w:pPr>
      <w:rPr>
        <w:rFonts w:hint="default"/>
        <w:lang w:val="it-IT" w:eastAsia="en-US" w:bidi="ar-SA"/>
      </w:rPr>
    </w:lvl>
    <w:lvl w:ilvl="5" w:tplc="DBC80200">
      <w:numFmt w:val="bullet"/>
      <w:lvlText w:val="•"/>
      <w:lvlJc w:val="left"/>
      <w:pPr>
        <w:ind w:left="5143" w:hanging="221"/>
      </w:pPr>
      <w:rPr>
        <w:rFonts w:hint="default"/>
        <w:lang w:val="it-IT" w:eastAsia="en-US" w:bidi="ar-SA"/>
      </w:rPr>
    </w:lvl>
    <w:lvl w:ilvl="6" w:tplc="02864842">
      <w:numFmt w:val="bullet"/>
      <w:lvlText w:val="•"/>
      <w:lvlJc w:val="left"/>
      <w:pPr>
        <w:ind w:left="6103" w:hanging="221"/>
      </w:pPr>
      <w:rPr>
        <w:rFonts w:hint="default"/>
        <w:lang w:val="it-IT" w:eastAsia="en-US" w:bidi="ar-SA"/>
      </w:rPr>
    </w:lvl>
    <w:lvl w:ilvl="7" w:tplc="8ACC3508">
      <w:numFmt w:val="bullet"/>
      <w:lvlText w:val="•"/>
      <w:lvlJc w:val="left"/>
      <w:pPr>
        <w:ind w:left="7064" w:hanging="221"/>
      </w:pPr>
      <w:rPr>
        <w:rFonts w:hint="default"/>
        <w:lang w:val="it-IT" w:eastAsia="en-US" w:bidi="ar-SA"/>
      </w:rPr>
    </w:lvl>
    <w:lvl w:ilvl="8" w:tplc="FD763C84">
      <w:numFmt w:val="bullet"/>
      <w:lvlText w:val="•"/>
      <w:lvlJc w:val="left"/>
      <w:pPr>
        <w:ind w:left="8025" w:hanging="221"/>
      </w:pPr>
      <w:rPr>
        <w:rFonts w:hint="default"/>
        <w:lang w:val="it-IT" w:eastAsia="en-US" w:bidi="ar-SA"/>
      </w:rPr>
    </w:lvl>
  </w:abstractNum>
  <w:abstractNum w:abstractNumId="13" w15:restartNumberingAfterBreak="0">
    <w:nsid w:val="751916D5"/>
    <w:multiLevelType w:val="hybridMultilevel"/>
    <w:tmpl w:val="16D66F14"/>
    <w:lvl w:ilvl="0" w:tplc="F2321578">
      <w:start w:val="1"/>
      <w:numFmt w:val="decimal"/>
      <w:lvlText w:val="%1."/>
      <w:lvlJc w:val="left"/>
      <w:pPr>
        <w:ind w:left="334" w:hanging="221"/>
        <w:jc w:val="left"/>
      </w:pPr>
      <w:rPr>
        <w:rFonts w:ascii="Times New Roman" w:eastAsia="Times New Roman" w:hAnsi="Times New Roman" w:cs="Times New Roman" w:hint="default"/>
        <w:b w:val="0"/>
        <w:bCs w:val="0"/>
        <w:i w:val="0"/>
        <w:iCs w:val="0"/>
        <w:w w:val="100"/>
        <w:sz w:val="22"/>
        <w:szCs w:val="22"/>
        <w:lang w:val="it-IT" w:eastAsia="en-US" w:bidi="ar-SA"/>
      </w:rPr>
    </w:lvl>
    <w:lvl w:ilvl="1" w:tplc="13CE3848">
      <w:numFmt w:val="bullet"/>
      <w:lvlText w:val="•"/>
      <w:lvlJc w:val="left"/>
      <w:pPr>
        <w:ind w:left="1300" w:hanging="221"/>
      </w:pPr>
      <w:rPr>
        <w:rFonts w:hint="default"/>
        <w:lang w:val="it-IT" w:eastAsia="en-US" w:bidi="ar-SA"/>
      </w:rPr>
    </w:lvl>
    <w:lvl w:ilvl="2" w:tplc="966C435A">
      <w:numFmt w:val="bullet"/>
      <w:lvlText w:val="•"/>
      <w:lvlJc w:val="left"/>
      <w:pPr>
        <w:ind w:left="2261" w:hanging="221"/>
      </w:pPr>
      <w:rPr>
        <w:rFonts w:hint="default"/>
        <w:lang w:val="it-IT" w:eastAsia="en-US" w:bidi="ar-SA"/>
      </w:rPr>
    </w:lvl>
    <w:lvl w:ilvl="3" w:tplc="2CF2ACD6">
      <w:numFmt w:val="bullet"/>
      <w:lvlText w:val="•"/>
      <w:lvlJc w:val="left"/>
      <w:pPr>
        <w:ind w:left="3221" w:hanging="221"/>
      </w:pPr>
      <w:rPr>
        <w:rFonts w:hint="default"/>
        <w:lang w:val="it-IT" w:eastAsia="en-US" w:bidi="ar-SA"/>
      </w:rPr>
    </w:lvl>
    <w:lvl w:ilvl="4" w:tplc="40A2ECA0">
      <w:numFmt w:val="bullet"/>
      <w:lvlText w:val="•"/>
      <w:lvlJc w:val="left"/>
      <w:pPr>
        <w:ind w:left="4182" w:hanging="221"/>
      </w:pPr>
      <w:rPr>
        <w:rFonts w:hint="default"/>
        <w:lang w:val="it-IT" w:eastAsia="en-US" w:bidi="ar-SA"/>
      </w:rPr>
    </w:lvl>
    <w:lvl w:ilvl="5" w:tplc="5CC8E248">
      <w:numFmt w:val="bullet"/>
      <w:lvlText w:val="•"/>
      <w:lvlJc w:val="left"/>
      <w:pPr>
        <w:ind w:left="5143" w:hanging="221"/>
      </w:pPr>
      <w:rPr>
        <w:rFonts w:hint="default"/>
        <w:lang w:val="it-IT" w:eastAsia="en-US" w:bidi="ar-SA"/>
      </w:rPr>
    </w:lvl>
    <w:lvl w:ilvl="6" w:tplc="943408B2">
      <w:numFmt w:val="bullet"/>
      <w:lvlText w:val="•"/>
      <w:lvlJc w:val="left"/>
      <w:pPr>
        <w:ind w:left="6103" w:hanging="221"/>
      </w:pPr>
      <w:rPr>
        <w:rFonts w:hint="default"/>
        <w:lang w:val="it-IT" w:eastAsia="en-US" w:bidi="ar-SA"/>
      </w:rPr>
    </w:lvl>
    <w:lvl w:ilvl="7" w:tplc="D69EE44C">
      <w:numFmt w:val="bullet"/>
      <w:lvlText w:val="•"/>
      <w:lvlJc w:val="left"/>
      <w:pPr>
        <w:ind w:left="7064" w:hanging="221"/>
      </w:pPr>
      <w:rPr>
        <w:rFonts w:hint="default"/>
        <w:lang w:val="it-IT" w:eastAsia="en-US" w:bidi="ar-SA"/>
      </w:rPr>
    </w:lvl>
    <w:lvl w:ilvl="8" w:tplc="D9205820">
      <w:numFmt w:val="bullet"/>
      <w:lvlText w:val="•"/>
      <w:lvlJc w:val="left"/>
      <w:pPr>
        <w:ind w:left="8025" w:hanging="221"/>
      </w:pPr>
      <w:rPr>
        <w:rFonts w:hint="default"/>
        <w:lang w:val="it-IT" w:eastAsia="en-US" w:bidi="ar-SA"/>
      </w:rPr>
    </w:lvl>
  </w:abstractNum>
  <w:abstractNum w:abstractNumId="14" w15:restartNumberingAfterBreak="0">
    <w:nsid w:val="762362D1"/>
    <w:multiLevelType w:val="hybridMultilevel"/>
    <w:tmpl w:val="6EFC5814"/>
    <w:lvl w:ilvl="0" w:tplc="C22A6958">
      <w:numFmt w:val="bullet"/>
      <w:lvlText w:val="-"/>
      <w:lvlJc w:val="left"/>
      <w:pPr>
        <w:ind w:left="1553" w:hanging="336"/>
      </w:pPr>
      <w:rPr>
        <w:rFonts w:ascii="Times New Roman" w:eastAsia="Times New Roman" w:hAnsi="Times New Roman" w:cs="Times New Roman" w:hint="default"/>
        <w:b w:val="0"/>
        <w:bCs w:val="0"/>
        <w:i w:val="0"/>
        <w:iCs w:val="0"/>
        <w:w w:val="100"/>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B500AF1"/>
    <w:multiLevelType w:val="hybridMultilevel"/>
    <w:tmpl w:val="FCD05C8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02470285">
    <w:abstractNumId w:val="12"/>
  </w:num>
  <w:num w:numId="2" w16cid:durableId="711543509">
    <w:abstractNumId w:val="13"/>
  </w:num>
  <w:num w:numId="3" w16cid:durableId="1199853849">
    <w:abstractNumId w:val="2"/>
  </w:num>
  <w:num w:numId="4" w16cid:durableId="516583300">
    <w:abstractNumId w:val="8"/>
  </w:num>
  <w:num w:numId="5" w16cid:durableId="761485502">
    <w:abstractNumId w:val="11"/>
  </w:num>
  <w:num w:numId="6" w16cid:durableId="1101997061">
    <w:abstractNumId w:val="6"/>
  </w:num>
  <w:num w:numId="7" w16cid:durableId="827404006">
    <w:abstractNumId w:val="4"/>
  </w:num>
  <w:num w:numId="8" w16cid:durableId="705905442">
    <w:abstractNumId w:val="9"/>
  </w:num>
  <w:num w:numId="9" w16cid:durableId="516430077">
    <w:abstractNumId w:val="0"/>
  </w:num>
  <w:num w:numId="10" w16cid:durableId="1969702407">
    <w:abstractNumId w:val="7"/>
  </w:num>
  <w:num w:numId="11" w16cid:durableId="1101953341">
    <w:abstractNumId w:val="10"/>
  </w:num>
  <w:num w:numId="12" w16cid:durableId="1786383635">
    <w:abstractNumId w:val="3"/>
  </w:num>
  <w:num w:numId="13" w16cid:durableId="1639384386">
    <w:abstractNumId w:val="15"/>
  </w:num>
  <w:num w:numId="14" w16cid:durableId="1442216074">
    <w:abstractNumId w:val="1"/>
  </w:num>
  <w:num w:numId="15" w16cid:durableId="2141532852">
    <w:abstractNumId w:val="14"/>
  </w:num>
  <w:num w:numId="16" w16cid:durableId="10282628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E0028E"/>
    <w:rsid w:val="000D6F18"/>
    <w:rsid w:val="00212DF4"/>
    <w:rsid w:val="00235ABF"/>
    <w:rsid w:val="00251542"/>
    <w:rsid w:val="003362C7"/>
    <w:rsid w:val="003C56A5"/>
    <w:rsid w:val="003E5197"/>
    <w:rsid w:val="004F3DF7"/>
    <w:rsid w:val="005A4EF6"/>
    <w:rsid w:val="005E3E37"/>
    <w:rsid w:val="006564DE"/>
    <w:rsid w:val="007C0C12"/>
    <w:rsid w:val="008A03F1"/>
    <w:rsid w:val="008A76DB"/>
    <w:rsid w:val="009329DA"/>
    <w:rsid w:val="009409BF"/>
    <w:rsid w:val="009B718A"/>
    <w:rsid w:val="009E5B3F"/>
    <w:rsid w:val="00A578C6"/>
    <w:rsid w:val="00A81AC6"/>
    <w:rsid w:val="00B7591C"/>
    <w:rsid w:val="00C17201"/>
    <w:rsid w:val="00C24D41"/>
    <w:rsid w:val="00C3527D"/>
    <w:rsid w:val="00C46EA5"/>
    <w:rsid w:val="00C5059F"/>
    <w:rsid w:val="00C7076A"/>
    <w:rsid w:val="00CA1CA0"/>
    <w:rsid w:val="00D05D16"/>
    <w:rsid w:val="00E0028E"/>
    <w:rsid w:val="00E56240"/>
    <w:rsid w:val="00ED4CFC"/>
    <w:rsid w:val="00F767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CC4C4"/>
  <w15:docId w15:val="{A9B0EC59-BBC8-4041-9682-B9D99488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E0028E"/>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E0028E"/>
    <w:tblPr>
      <w:tblInd w:w="0" w:type="dxa"/>
      <w:tblCellMar>
        <w:top w:w="0" w:type="dxa"/>
        <w:left w:w="0" w:type="dxa"/>
        <w:bottom w:w="0" w:type="dxa"/>
        <w:right w:w="0" w:type="dxa"/>
      </w:tblCellMar>
    </w:tblPr>
  </w:style>
  <w:style w:type="paragraph" w:styleId="Corpotesto">
    <w:name w:val="Body Text"/>
    <w:basedOn w:val="Normale"/>
    <w:uiPriority w:val="1"/>
    <w:qFormat/>
    <w:rsid w:val="00E0028E"/>
    <w:pPr>
      <w:ind w:left="113"/>
    </w:pPr>
  </w:style>
  <w:style w:type="paragraph" w:customStyle="1" w:styleId="Titolo11">
    <w:name w:val="Titolo 11"/>
    <w:basedOn w:val="Normale"/>
    <w:uiPriority w:val="1"/>
    <w:qFormat/>
    <w:rsid w:val="00E0028E"/>
    <w:pPr>
      <w:spacing w:line="252" w:lineRule="exact"/>
      <w:ind w:left="113"/>
      <w:outlineLvl w:val="1"/>
    </w:pPr>
    <w:rPr>
      <w:b/>
      <w:bCs/>
    </w:rPr>
  </w:style>
  <w:style w:type="paragraph" w:styleId="Titolo">
    <w:name w:val="Title"/>
    <w:basedOn w:val="Normale"/>
    <w:uiPriority w:val="1"/>
    <w:qFormat/>
    <w:rsid w:val="00E0028E"/>
    <w:pPr>
      <w:ind w:left="109" w:right="186"/>
      <w:jc w:val="center"/>
    </w:pPr>
    <w:rPr>
      <w:b/>
      <w:bCs/>
      <w:sz w:val="40"/>
      <w:szCs w:val="40"/>
    </w:rPr>
  </w:style>
  <w:style w:type="paragraph" w:styleId="Paragrafoelenco">
    <w:name w:val="List Paragraph"/>
    <w:basedOn w:val="Normale"/>
    <w:uiPriority w:val="1"/>
    <w:qFormat/>
    <w:rsid w:val="00E0028E"/>
    <w:pPr>
      <w:ind w:left="2825" w:hanging="2826"/>
    </w:pPr>
  </w:style>
  <w:style w:type="paragraph" w:customStyle="1" w:styleId="TableParagraph">
    <w:name w:val="Table Paragraph"/>
    <w:basedOn w:val="Normale"/>
    <w:uiPriority w:val="1"/>
    <w:qFormat/>
    <w:rsid w:val="00E0028E"/>
  </w:style>
  <w:style w:type="paragraph" w:styleId="Testofumetto">
    <w:name w:val="Balloon Text"/>
    <w:basedOn w:val="Normale"/>
    <w:link w:val="TestofumettoCarattere"/>
    <w:uiPriority w:val="99"/>
    <w:semiHidden/>
    <w:unhideWhenUsed/>
    <w:rsid w:val="004F3DF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3DF7"/>
    <w:rPr>
      <w:rFonts w:ascii="Tahoma" w:eastAsia="Times New Roman" w:hAnsi="Tahoma" w:cs="Tahoma"/>
      <w:sz w:val="16"/>
      <w:szCs w:val="16"/>
      <w:lang w:val="it-IT"/>
    </w:rPr>
  </w:style>
  <w:style w:type="table" w:styleId="Grigliatabella">
    <w:name w:val="Table Grid"/>
    <w:basedOn w:val="Tabellanormale"/>
    <w:uiPriority w:val="59"/>
    <w:rsid w:val="0025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rotocollo@pec.comune.fluminimaggiore.c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tocollo@pec.comune.fluminimaggiore.ca.it"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ervizisociali@comune.fluminimaggiore.c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4487</Words>
  <Characters>25579</Characters>
  <Application>Microsoft Office Word</Application>
  <DocSecurity>0</DocSecurity>
  <Lines>213</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Federica Bullegas</dc:creator>
  <cp:lastModifiedBy>Flumini Maggiore</cp:lastModifiedBy>
  <cp:revision>8</cp:revision>
  <dcterms:created xsi:type="dcterms:W3CDTF">2022-07-29T11:01:00Z</dcterms:created>
  <dcterms:modified xsi:type="dcterms:W3CDTF">2023-12-05T11:41:00Z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2021-09-28T00:00:00Z</vt:filetime>
  </property>
  <property fmtid="{D5CDD505-2E9C-101B-9397-08002B2CF9AE}" pid="3" name="Creator">
    <vt:lpwstr>Microsoft® Word 2016</vt:lpwstr>
  </property>
  <property fmtid="{D5CDD505-2E9C-101B-9397-08002B2CF9AE}" pid="4" name="LastSaved">
    <vt:filetime>2022-07-29T00:00:00Z</vt:filetime>
  </property>
</Properties>
</file>