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F9" w:rsidRDefault="000255F9" w:rsidP="00392EC4">
      <w:pPr>
        <w:spacing w:after="0" w:line="360" w:lineRule="auto"/>
      </w:pPr>
      <w:r>
        <w:t>Spett.le</w:t>
      </w:r>
    </w:p>
    <w:p w:rsidR="00392EC4" w:rsidRDefault="00392EC4" w:rsidP="00392EC4">
      <w:pPr>
        <w:spacing w:after="0" w:line="360" w:lineRule="auto"/>
      </w:pPr>
      <w:r>
        <w:t>Ente di Governo dell’Ambito della Sardegna</w:t>
      </w:r>
    </w:p>
    <w:p w:rsidR="000255F9" w:rsidRDefault="000255F9" w:rsidP="00392EC4">
      <w:pPr>
        <w:spacing w:after="0" w:line="360" w:lineRule="auto"/>
      </w:pPr>
      <w:r>
        <w:t>Via Cesare Battisti, 14 – 09123 Cagliari</w:t>
      </w:r>
    </w:p>
    <w:p w:rsidR="000255F9" w:rsidRDefault="000255F9" w:rsidP="00392EC4">
      <w:pPr>
        <w:spacing w:after="0" w:line="360" w:lineRule="auto"/>
      </w:pPr>
      <w:hyperlink r:id="rId6" w:history="1">
        <w:r w:rsidRPr="00537FEF">
          <w:rPr>
            <w:rStyle w:val="Collegamentoipertestuale"/>
          </w:rPr>
          <w:t>protocollo@pec.egas.sardegna.it</w:t>
        </w:r>
      </w:hyperlink>
      <w:r>
        <w:t xml:space="preserve"> </w:t>
      </w:r>
    </w:p>
    <w:p w:rsidR="00392EC4" w:rsidRDefault="00392EC4" w:rsidP="00392EC4">
      <w:pPr>
        <w:spacing w:after="0" w:line="360" w:lineRule="auto"/>
      </w:pPr>
    </w:p>
    <w:p w:rsidR="00205C13" w:rsidRDefault="00205C13" w:rsidP="00392EC4">
      <w:pPr>
        <w:spacing w:after="0" w:line="360" w:lineRule="auto"/>
        <w:rPr>
          <w:b/>
        </w:rPr>
      </w:pPr>
    </w:p>
    <w:p w:rsidR="00C04A7F" w:rsidRPr="000255F9" w:rsidRDefault="00C04A7F" w:rsidP="00392EC4">
      <w:pPr>
        <w:spacing w:after="0" w:line="360" w:lineRule="auto"/>
        <w:rPr>
          <w:b/>
        </w:rPr>
      </w:pPr>
    </w:p>
    <w:p w:rsidR="000255F9" w:rsidRPr="000255F9" w:rsidRDefault="000255F9" w:rsidP="00392EC4">
      <w:pPr>
        <w:spacing w:after="0" w:line="360" w:lineRule="auto"/>
        <w:rPr>
          <w:b/>
        </w:rPr>
      </w:pPr>
      <w:r w:rsidRPr="000255F9">
        <w:rPr>
          <w:b/>
        </w:rPr>
        <w:t xml:space="preserve">OGGETTO: Procedimento per la verifica del possesso dei requisiti e delle condizioni per il riconoscimento della gestione autonoma, ai </w:t>
      </w:r>
      <w:proofErr w:type="spellStart"/>
      <w:r w:rsidRPr="000255F9">
        <w:rPr>
          <w:b/>
        </w:rPr>
        <w:t>senisi</w:t>
      </w:r>
      <w:proofErr w:type="spellEnd"/>
      <w:r w:rsidRPr="000255F9">
        <w:rPr>
          <w:b/>
        </w:rPr>
        <w:t xml:space="preserve"> dell’art. 147 comma 2-bis del D.lgs. 152/2008 e </w:t>
      </w:r>
      <w:proofErr w:type="spellStart"/>
      <w:r w:rsidRPr="000255F9">
        <w:rPr>
          <w:b/>
        </w:rPr>
        <w:t>ss.mm.ii</w:t>
      </w:r>
      <w:proofErr w:type="spellEnd"/>
      <w:r w:rsidRPr="000255F9">
        <w:rPr>
          <w:b/>
        </w:rPr>
        <w:t>.</w:t>
      </w:r>
    </w:p>
    <w:p w:rsidR="000255F9" w:rsidRDefault="000255F9" w:rsidP="00392EC4">
      <w:pPr>
        <w:spacing w:after="0" w:line="360" w:lineRule="auto"/>
      </w:pPr>
    </w:p>
    <w:p w:rsidR="00C04A7F" w:rsidRDefault="00C04A7F" w:rsidP="00392EC4">
      <w:pPr>
        <w:spacing w:after="0" w:line="360" w:lineRule="auto"/>
      </w:pPr>
      <w:r>
        <w:t xml:space="preserve">Con riferimento alla nota EGAS in data 23/01/2020 </w:t>
      </w:r>
      <w:r w:rsidRPr="00C04A7F">
        <w:rPr>
          <w:i/>
        </w:rPr>
        <w:t>(vedi copia allegata)</w:t>
      </w:r>
      <w:r>
        <w:t>, si comunica :</w:t>
      </w:r>
    </w:p>
    <w:p w:rsidR="000255F9" w:rsidRDefault="000255F9" w:rsidP="00392EC4">
      <w:pPr>
        <w:spacing w:after="0" w:line="360" w:lineRule="auto"/>
      </w:pPr>
    </w:p>
    <w:p w:rsidR="00DB3C7E" w:rsidRDefault="00DB3C7E" w:rsidP="000255F9">
      <w:pPr>
        <w:pStyle w:val="Paragrafoelenco"/>
        <w:numPr>
          <w:ilvl w:val="0"/>
          <w:numId w:val="1"/>
        </w:numPr>
        <w:spacing w:after="0" w:line="360" w:lineRule="auto"/>
      </w:pPr>
      <w:r>
        <w:t>Atti di concessione d’uso acque pubbliche:</w:t>
      </w:r>
      <w:r w:rsidR="000255F9">
        <w:t xml:space="preserve"> </w:t>
      </w:r>
    </w:p>
    <w:p w:rsidR="00DB3C7E" w:rsidRDefault="000255F9" w:rsidP="00DB3C7E">
      <w:pPr>
        <w:pStyle w:val="Paragrafoelenco"/>
        <w:numPr>
          <w:ilvl w:val="0"/>
          <w:numId w:val="4"/>
        </w:numPr>
        <w:spacing w:after="0" w:line="360" w:lineRule="auto"/>
      </w:pPr>
      <w:proofErr w:type="spellStart"/>
      <w:r>
        <w:t>Pubusinu</w:t>
      </w:r>
      <w:proofErr w:type="spellEnd"/>
      <w:r w:rsidR="00DB3C7E">
        <w:t>:</w:t>
      </w:r>
      <w:r w:rsidR="00DB3C7E" w:rsidRPr="00DB3C7E">
        <w:t xml:space="preserve"> in corso di acquisizione</w:t>
      </w:r>
      <w:r w:rsidR="00DB3C7E">
        <w:t>;</w:t>
      </w:r>
    </w:p>
    <w:p w:rsidR="00DB3C7E" w:rsidRDefault="00DB3C7E" w:rsidP="00DB3C7E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Su </w:t>
      </w:r>
      <w:proofErr w:type="spellStart"/>
      <w:r>
        <w:t>Mannau</w:t>
      </w:r>
      <w:proofErr w:type="spellEnd"/>
      <w:r>
        <w:t xml:space="preserve">: </w:t>
      </w:r>
      <w:r w:rsidR="000255F9">
        <w:t xml:space="preserve">in corso di acquisizione; </w:t>
      </w:r>
    </w:p>
    <w:p w:rsidR="000255F9" w:rsidRDefault="00DB3C7E" w:rsidP="00DB3C7E">
      <w:pPr>
        <w:pStyle w:val="Paragrafoelenco"/>
        <w:numPr>
          <w:ilvl w:val="0"/>
          <w:numId w:val="4"/>
        </w:numPr>
        <w:spacing w:after="0" w:line="360" w:lineRule="auto"/>
      </w:pPr>
      <w:r>
        <w:t xml:space="preserve"> </w:t>
      </w:r>
      <w:proofErr w:type="spellStart"/>
      <w:r>
        <w:t>Portixeddu</w:t>
      </w:r>
      <w:proofErr w:type="spellEnd"/>
      <w:r>
        <w:t xml:space="preserve">: </w:t>
      </w:r>
      <w:r>
        <w:t xml:space="preserve">DD  n. 127 del 12/07/2011, Provincia CI </w:t>
      </w:r>
      <w:r>
        <w:t xml:space="preserve"> </w:t>
      </w:r>
    </w:p>
    <w:p w:rsidR="00DB3C7E" w:rsidRDefault="00DB3C7E" w:rsidP="00DB3C7E">
      <w:pPr>
        <w:pStyle w:val="Paragrafoelenco"/>
        <w:spacing w:after="0" w:line="360" w:lineRule="auto"/>
        <w:ind w:left="1440"/>
      </w:pPr>
    </w:p>
    <w:p w:rsidR="00DB3C7E" w:rsidRDefault="000255F9" w:rsidP="000255F9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Autorizzazioni allo scarico </w:t>
      </w:r>
      <w:r w:rsidR="00521CD5">
        <w:t xml:space="preserve">in corso di validità: </w:t>
      </w:r>
    </w:p>
    <w:p w:rsidR="00776D16" w:rsidRDefault="00CA4ED2" w:rsidP="00776D16">
      <w:pPr>
        <w:pStyle w:val="Paragrafoelenco"/>
        <w:numPr>
          <w:ilvl w:val="0"/>
          <w:numId w:val="5"/>
        </w:numPr>
        <w:spacing w:after="0" w:line="360" w:lineRule="auto"/>
        <w:ind w:left="1418" w:hanging="284"/>
      </w:pPr>
      <w:r>
        <w:t xml:space="preserve">Depuratore </w:t>
      </w:r>
      <w:r w:rsidR="00521CD5">
        <w:t xml:space="preserve">Fluminimaggiore </w:t>
      </w:r>
      <w:r w:rsidR="00DB3C7E">
        <w:t>:</w:t>
      </w:r>
      <w:r w:rsidR="00776D16">
        <w:t xml:space="preserve"> richiesta a Provincia SU con </w:t>
      </w:r>
      <w:proofErr w:type="spellStart"/>
      <w:r w:rsidR="00776D16">
        <w:t>prot</w:t>
      </w:r>
      <w:proofErr w:type="spellEnd"/>
      <w:r w:rsidR="00776D16">
        <w:t>. N. 772 del 24/02/2020</w:t>
      </w:r>
    </w:p>
    <w:p w:rsidR="000255F9" w:rsidRDefault="00CA4ED2" w:rsidP="00776D16">
      <w:pPr>
        <w:pStyle w:val="Paragrafoelenco"/>
        <w:numPr>
          <w:ilvl w:val="0"/>
          <w:numId w:val="5"/>
        </w:numPr>
        <w:spacing w:after="0" w:line="360" w:lineRule="auto"/>
        <w:ind w:left="1418" w:hanging="284"/>
      </w:pPr>
      <w:r>
        <w:t xml:space="preserve">Depuratore </w:t>
      </w:r>
      <w:proofErr w:type="spellStart"/>
      <w:r w:rsidR="00521CD5">
        <w:t>Portixeddu</w:t>
      </w:r>
      <w:proofErr w:type="spellEnd"/>
      <w:r w:rsidR="00521CD5">
        <w:t xml:space="preserve"> </w:t>
      </w:r>
      <w:r w:rsidR="00DB3C7E">
        <w:t xml:space="preserve">: </w:t>
      </w:r>
      <w:r w:rsidR="00776D16" w:rsidRPr="00776D16">
        <w:t xml:space="preserve">richiesta a Provincia SU con </w:t>
      </w:r>
      <w:proofErr w:type="spellStart"/>
      <w:r w:rsidR="00776D16" w:rsidRPr="00776D16">
        <w:t>prot</w:t>
      </w:r>
      <w:proofErr w:type="spellEnd"/>
      <w:r w:rsidR="00776D16" w:rsidRPr="00776D16">
        <w:t>. N. 77</w:t>
      </w:r>
      <w:r w:rsidR="00776D16">
        <w:t>3</w:t>
      </w:r>
      <w:r w:rsidR="00776D16" w:rsidRPr="00776D16">
        <w:t xml:space="preserve"> del 24/02/2020</w:t>
      </w:r>
    </w:p>
    <w:p w:rsidR="00DB3C7E" w:rsidRDefault="00DB3C7E" w:rsidP="00DB3C7E">
      <w:pPr>
        <w:pStyle w:val="Paragrafoelenco"/>
        <w:spacing w:after="0" w:line="360" w:lineRule="auto"/>
        <w:ind w:left="1418"/>
      </w:pPr>
    </w:p>
    <w:p w:rsidR="00521CD5" w:rsidRDefault="00521CD5" w:rsidP="000255F9">
      <w:pPr>
        <w:pStyle w:val="Paragrafoelenco"/>
        <w:numPr>
          <w:ilvl w:val="0"/>
          <w:numId w:val="1"/>
        </w:numPr>
        <w:spacing w:after="0" w:line="360" w:lineRule="auto"/>
      </w:pPr>
      <w:r>
        <w:t>Dati relativi alla portata prelevata;</w:t>
      </w:r>
    </w:p>
    <w:p w:rsidR="00521CD5" w:rsidRDefault="00521CD5" w:rsidP="00D82F9F">
      <w:pPr>
        <w:pStyle w:val="Paragrafoelenco"/>
        <w:numPr>
          <w:ilvl w:val="0"/>
          <w:numId w:val="3"/>
        </w:numPr>
        <w:spacing w:after="0" w:line="360" w:lineRule="auto"/>
      </w:pPr>
      <w:proofErr w:type="spellStart"/>
      <w:r>
        <w:t>Pubusinu</w:t>
      </w:r>
      <w:proofErr w:type="spellEnd"/>
      <w:r>
        <w:t xml:space="preserve">: </w:t>
      </w:r>
      <w:r w:rsidR="00D82F9F">
        <w:t>la portata prelevata è sostanzialmente costante di 11,57 l/s. L’acqua viene accumulata nel deposito posto a valle dell’acquedotto. Si stima un consumo massimo estivo  di 1.</w:t>
      </w:r>
      <w:r w:rsidR="00702C3F">
        <w:t>5</w:t>
      </w:r>
      <w:r w:rsidR="00D82F9F">
        <w:t>00 mc/giorno e minimo invernale di 780 mc/giorno.</w:t>
      </w:r>
    </w:p>
    <w:p w:rsidR="00D82F9F" w:rsidRDefault="00D82F9F" w:rsidP="00D82F9F">
      <w:pPr>
        <w:pStyle w:val="Paragrafoelenco"/>
        <w:numPr>
          <w:ilvl w:val="0"/>
          <w:numId w:val="3"/>
        </w:numPr>
        <w:spacing w:after="0" w:line="360" w:lineRule="auto"/>
      </w:pPr>
      <w:r>
        <w:t xml:space="preserve">Su </w:t>
      </w:r>
      <w:proofErr w:type="spellStart"/>
      <w:r>
        <w:t>Mannau</w:t>
      </w:r>
      <w:proofErr w:type="spellEnd"/>
      <w:r>
        <w:t>: Estate  0,5 l/s; Inverno  0,1</w:t>
      </w:r>
      <w:r w:rsidR="00702C3F">
        <w:t xml:space="preserve"> </w:t>
      </w:r>
      <w:r>
        <w:t>l/s</w:t>
      </w:r>
      <w:r w:rsidR="00702C3F">
        <w:t>;</w:t>
      </w:r>
    </w:p>
    <w:p w:rsidR="00702C3F" w:rsidRDefault="00702C3F" w:rsidP="00D82F9F">
      <w:pPr>
        <w:pStyle w:val="Paragrafoelenco"/>
        <w:numPr>
          <w:ilvl w:val="0"/>
          <w:numId w:val="3"/>
        </w:numPr>
        <w:spacing w:after="0" w:line="360" w:lineRule="auto"/>
      </w:pPr>
      <w:proofErr w:type="spellStart"/>
      <w:r>
        <w:t>Portixeddu</w:t>
      </w:r>
      <w:proofErr w:type="spellEnd"/>
      <w:r>
        <w:t xml:space="preserve">: </w:t>
      </w:r>
      <w:r w:rsidR="00C91C99">
        <w:t xml:space="preserve"> Estate 0,6 l/s;  Inverno 0,2 l/s;</w:t>
      </w:r>
    </w:p>
    <w:p w:rsidR="00C91C99" w:rsidRDefault="00C91C99" w:rsidP="00C91C99">
      <w:pPr>
        <w:pStyle w:val="Paragrafoelenco"/>
        <w:spacing w:after="0" w:line="360" w:lineRule="auto"/>
        <w:ind w:left="0"/>
      </w:pPr>
    </w:p>
    <w:p w:rsidR="00C91C99" w:rsidRDefault="00C91C99" w:rsidP="00C91C99">
      <w:pPr>
        <w:pStyle w:val="Paragrafoelenco"/>
        <w:numPr>
          <w:ilvl w:val="0"/>
          <w:numId w:val="1"/>
        </w:numPr>
        <w:spacing w:after="0" w:line="360" w:lineRule="auto"/>
      </w:pPr>
      <w:r>
        <w:t>Lunghezza acquedotti:</w:t>
      </w:r>
    </w:p>
    <w:p w:rsidR="00C91C99" w:rsidRDefault="00C91C99" w:rsidP="00C91C99">
      <w:pPr>
        <w:pStyle w:val="Paragrafoelenco"/>
        <w:numPr>
          <w:ilvl w:val="0"/>
          <w:numId w:val="6"/>
        </w:numPr>
        <w:spacing w:after="0" w:line="360" w:lineRule="auto"/>
      </w:pPr>
      <w:proofErr w:type="spellStart"/>
      <w:r>
        <w:t>Pubusinu</w:t>
      </w:r>
      <w:proofErr w:type="spellEnd"/>
      <w:r>
        <w:t xml:space="preserve">: </w:t>
      </w:r>
      <w:r w:rsidR="001A5443">
        <w:t>6 km</w:t>
      </w:r>
    </w:p>
    <w:p w:rsidR="00C91C99" w:rsidRDefault="00C91C99" w:rsidP="00C91C99">
      <w:pPr>
        <w:pStyle w:val="Paragrafoelenco"/>
        <w:numPr>
          <w:ilvl w:val="0"/>
          <w:numId w:val="6"/>
        </w:numPr>
        <w:spacing w:after="0" w:line="360" w:lineRule="auto"/>
      </w:pPr>
      <w:r>
        <w:t xml:space="preserve">Su </w:t>
      </w:r>
      <w:proofErr w:type="spellStart"/>
      <w:r>
        <w:t>Mannau</w:t>
      </w:r>
      <w:proofErr w:type="spellEnd"/>
      <w:r>
        <w:t xml:space="preserve">: </w:t>
      </w:r>
      <w:r>
        <w:t xml:space="preserve"> </w:t>
      </w:r>
      <w:r w:rsidR="001A5443">
        <w:t>0,4 Km</w:t>
      </w:r>
    </w:p>
    <w:p w:rsidR="00C91C99" w:rsidRDefault="00C91C99" w:rsidP="00C91C99">
      <w:pPr>
        <w:pStyle w:val="Paragrafoelenco"/>
        <w:numPr>
          <w:ilvl w:val="0"/>
          <w:numId w:val="6"/>
        </w:numPr>
        <w:spacing w:after="0" w:line="360" w:lineRule="auto"/>
      </w:pPr>
      <w:proofErr w:type="spellStart"/>
      <w:r>
        <w:t>Portixeddu</w:t>
      </w:r>
      <w:proofErr w:type="spellEnd"/>
      <w:r>
        <w:t xml:space="preserve">:  </w:t>
      </w:r>
      <w:r>
        <w:t xml:space="preserve"> </w:t>
      </w:r>
      <w:r w:rsidR="001A5443">
        <w:t>0,45 Km</w:t>
      </w:r>
    </w:p>
    <w:p w:rsidR="001A5443" w:rsidRDefault="001A5443" w:rsidP="001A5443">
      <w:pPr>
        <w:pStyle w:val="Paragrafoelenco"/>
        <w:spacing w:after="0" w:line="360" w:lineRule="auto"/>
        <w:ind w:left="1440"/>
      </w:pPr>
    </w:p>
    <w:p w:rsidR="001A5443" w:rsidRDefault="001A5443" w:rsidP="001A5443">
      <w:pPr>
        <w:pStyle w:val="Paragrafoelenco"/>
        <w:numPr>
          <w:ilvl w:val="0"/>
          <w:numId w:val="1"/>
        </w:numPr>
        <w:spacing w:after="0" w:line="360" w:lineRule="auto"/>
      </w:pPr>
      <w:r>
        <w:t xml:space="preserve">Potenza installata nell’impianto di sollevamento rete fognaria di </w:t>
      </w:r>
      <w:proofErr w:type="spellStart"/>
      <w:r>
        <w:t>Portixeddu</w:t>
      </w:r>
      <w:proofErr w:type="spellEnd"/>
      <w:r>
        <w:t>: 15 kW</w:t>
      </w:r>
    </w:p>
    <w:p w:rsidR="001A5443" w:rsidRDefault="001A5443" w:rsidP="001A5443">
      <w:pPr>
        <w:pStyle w:val="Paragrafoelenco"/>
        <w:numPr>
          <w:ilvl w:val="0"/>
          <w:numId w:val="1"/>
        </w:numPr>
        <w:spacing w:after="0" w:line="360" w:lineRule="auto"/>
      </w:pPr>
      <w:r>
        <w:t>Analisi relative al 2020 effettuate presso rete idrica: disponibili</w:t>
      </w:r>
    </w:p>
    <w:p w:rsidR="00C91C99" w:rsidRDefault="001A5443" w:rsidP="00B46DF7">
      <w:pPr>
        <w:pStyle w:val="Paragrafoelenco"/>
        <w:numPr>
          <w:ilvl w:val="0"/>
          <w:numId w:val="1"/>
        </w:numPr>
        <w:spacing w:after="0" w:line="360" w:lineRule="auto"/>
      </w:pPr>
      <w:r>
        <w:lastRenderedPageBreak/>
        <w:t xml:space="preserve">Analisi </w:t>
      </w:r>
      <w:r w:rsidR="00B46DF7" w:rsidRPr="00B46DF7">
        <w:t>relative al 2020 effettuate</w:t>
      </w:r>
      <w:r w:rsidR="00B46DF7">
        <w:t xml:space="preserve"> all’uscita impianti di depurazione: disponibili</w:t>
      </w:r>
    </w:p>
    <w:p w:rsidR="00B46DF7" w:rsidRDefault="00B46DF7" w:rsidP="00B46DF7">
      <w:pPr>
        <w:pStyle w:val="Paragrafoelenco"/>
        <w:numPr>
          <w:ilvl w:val="0"/>
          <w:numId w:val="1"/>
        </w:numPr>
        <w:spacing w:after="0" w:line="360" w:lineRule="auto"/>
      </w:pPr>
      <w:r>
        <w:t>Fuori norma rilevati nel comparto fognario nel 2020:</w:t>
      </w:r>
      <w:r w:rsidR="00EA1392">
        <w:t xml:space="preserve">  SI ( 3 )</w:t>
      </w:r>
    </w:p>
    <w:p w:rsidR="00C04A7F" w:rsidRDefault="00C04A7F" w:rsidP="00C04A7F">
      <w:pPr>
        <w:spacing w:after="0" w:line="360" w:lineRule="auto"/>
      </w:pPr>
    </w:p>
    <w:p w:rsidR="00C04A7F" w:rsidRDefault="00C04A7F" w:rsidP="00C04A7F">
      <w:pPr>
        <w:spacing w:after="0" w:line="360" w:lineRule="auto"/>
      </w:pPr>
    </w:p>
    <w:p w:rsidR="00C04A7F" w:rsidRDefault="00C04A7F" w:rsidP="00C04A7F">
      <w:pPr>
        <w:spacing w:after="0" w:line="360" w:lineRule="auto"/>
      </w:pPr>
    </w:p>
    <w:p w:rsidR="00C04A7F" w:rsidRDefault="00C04A7F" w:rsidP="00C04A7F">
      <w:pPr>
        <w:spacing w:after="0" w:line="360" w:lineRule="auto"/>
      </w:pPr>
      <w:r>
        <w:t>Fluminimaggiore, 30 marzo 2021</w:t>
      </w:r>
      <w:bookmarkStart w:id="0" w:name="_GoBack"/>
      <w:bookmarkEnd w:id="0"/>
    </w:p>
    <w:sectPr w:rsidR="00C04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87D04"/>
    <w:multiLevelType w:val="hybridMultilevel"/>
    <w:tmpl w:val="9B8252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F83468"/>
    <w:multiLevelType w:val="hybridMultilevel"/>
    <w:tmpl w:val="94006A5E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B2FD1"/>
    <w:multiLevelType w:val="hybridMultilevel"/>
    <w:tmpl w:val="376EC0C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52A423E1"/>
    <w:multiLevelType w:val="hybridMultilevel"/>
    <w:tmpl w:val="EC889EC8"/>
    <w:lvl w:ilvl="0" w:tplc="47BAF91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9112A6"/>
    <w:multiLevelType w:val="hybridMultilevel"/>
    <w:tmpl w:val="611861A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201750"/>
    <w:multiLevelType w:val="hybridMultilevel"/>
    <w:tmpl w:val="3B1ABA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C4"/>
    <w:rsid w:val="000255F9"/>
    <w:rsid w:val="001A5443"/>
    <w:rsid w:val="00205C13"/>
    <w:rsid w:val="00392EC4"/>
    <w:rsid w:val="00521CD5"/>
    <w:rsid w:val="00702C3F"/>
    <w:rsid w:val="00776D16"/>
    <w:rsid w:val="00B46DF7"/>
    <w:rsid w:val="00C04A7F"/>
    <w:rsid w:val="00C91C99"/>
    <w:rsid w:val="00CA4ED2"/>
    <w:rsid w:val="00D82F9F"/>
    <w:rsid w:val="00DB3C7E"/>
    <w:rsid w:val="00EA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55F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5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55F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egas.sardegn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Pani</dc:creator>
  <cp:lastModifiedBy>Leonardo Pani</cp:lastModifiedBy>
  <cp:revision>3</cp:revision>
  <dcterms:created xsi:type="dcterms:W3CDTF">2021-03-31T08:28:00Z</dcterms:created>
  <dcterms:modified xsi:type="dcterms:W3CDTF">2021-03-31T12:03:00Z</dcterms:modified>
</cp:coreProperties>
</file>